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6BCB" w:rsidRPr="00666BCB" w:rsidRDefault="0021649E" w:rsidP="007A06B4">
      <w:pPr>
        <w:spacing w:before="720" w:line="360" w:lineRule="auto"/>
        <w:jc w:val="center"/>
        <w:rPr>
          <w:rFonts w:ascii="Times New Roman" w:hAnsi="Times New Roman" w:cs="Times New Roman"/>
          <w:sz w:val="48"/>
          <w:szCs w:val="48"/>
        </w:rPr>
      </w:pPr>
      <w:r w:rsidRPr="00666BCB">
        <w:rPr>
          <w:rFonts w:ascii="Times New Roman" w:hAnsi="Times New Roman" w:cs="Times New Roman"/>
          <w:sz w:val="48"/>
          <w:szCs w:val="48"/>
        </w:rPr>
        <w:t>A PÉCS</w:t>
      </w:r>
      <w:r w:rsidR="003965D6" w:rsidRPr="00666BCB">
        <w:rPr>
          <w:rFonts w:ascii="Times New Roman" w:hAnsi="Times New Roman" w:cs="Times New Roman"/>
          <w:sz w:val="48"/>
          <w:szCs w:val="48"/>
        </w:rPr>
        <w:t>I LISZT FERENC ZENEISK</w:t>
      </w:r>
      <w:r w:rsidR="00666BCB" w:rsidRPr="00666BCB">
        <w:rPr>
          <w:rFonts w:ascii="Times New Roman" w:hAnsi="Times New Roman" w:cs="Times New Roman"/>
          <w:sz w:val="48"/>
          <w:szCs w:val="48"/>
        </w:rPr>
        <w:t>OLA –</w:t>
      </w:r>
    </w:p>
    <w:p w:rsidR="0021649E" w:rsidRPr="00666BCB" w:rsidRDefault="0021649E" w:rsidP="007A06B4">
      <w:pPr>
        <w:spacing w:line="360" w:lineRule="auto"/>
        <w:jc w:val="center"/>
        <w:rPr>
          <w:rFonts w:ascii="Times New Roman" w:hAnsi="Times New Roman" w:cs="Times New Roman"/>
          <w:sz w:val="48"/>
          <w:szCs w:val="48"/>
        </w:rPr>
      </w:pPr>
      <w:r w:rsidRPr="00666BCB">
        <w:rPr>
          <w:rFonts w:ascii="Times New Roman" w:hAnsi="Times New Roman" w:cs="Times New Roman"/>
          <w:sz w:val="48"/>
          <w:szCs w:val="48"/>
        </w:rPr>
        <w:t>ALAPFOKÚ MŰVÉSZETI ISKOLA</w:t>
      </w:r>
    </w:p>
    <w:p w:rsidR="0021649E" w:rsidRPr="00666BCB" w:rsidRDefault="003965D6" w:rsidP="007A06B4">
      <w:pPr>
        <w:spacing w:line="360" w:lineRule="auto"/>
        <w:jc w:val="center"/>
        <w:rPr>
          <w:rFonts w:ascii="Times New Roman" w:hAnsi="Times New Roman" w:cs="Times New Roman"/>
          <w:sz w:val="48"/>
          <w:szCs w:val="48"/>
        </w:rPr>
      </w:pPr>
      <w:r w:rsidRPr="00666BCB">
        <w:rPr>
          <w:rFonts w:ascii="Times New Roman" w:hAnsi="Times New Roman" w:cs="Times New Roman"/>
          <w:sz w:val="48"/>
          <w:szCs w:val="48"/>
        </w:rPr>
        <w:t>OM azonosító:</w:t>
      </w:r>
      <w:r w:rsidR="0021649E" w:rsidRPr="00666BCB">
        <w:rPr>
          <w:rFonts w:ascii="Times New Roman" w:hAnsi="Times New Roman" w:cs="Times New Roman"/>
          <w:sz w:val="48"/>
          <w:szCs w:val="48"/>
        </w:rPr>
        <w:t xml:space="preserve"> 203301</w:t>
      </w:r>
    </w:p>
    <w:p w:rsidR="0021649E" w:rsidRPr="00666BCB" w:rsidRDefault="0021649E" w:rsidP="007A06B4">
      <w:pPr>
        <w:spacing w:after="480" w:line="360" w:lineRule="auto"/>
        <w:jc w:val="center"/>
        <w:rPr>
          <w:rFonts w:ascii="Times New Roman" w:hAnsi="Times New Roman" w:cs="Times New Roman"/>
          <w:sz w:val="48"/>
          <w:szCs w:val="48"/>
        </w:rPr>
      </w:pPr>
      <w:r w:rsidRPr="00666BCB">
        <w:rPr>
          <w:rFonts w:ascii="Times New Roman" w:hAnsi="Times New Roman" w:cs="Times New Roman"/>
          <w:sz w:val="48"/>
          <w:szCs w:val="48"/>
        </w:rPr>
        <w:t>Adatvédelmi szabályzata</w:t>
      </w:r>
    </w:p>
    <w:p w:rsidR="0021649E" w:rsidRPr="007A06B4" w:rsidRDefault="003965D6" w:rsidP="007A06B4">
      <w:pPr>
        <w:spacing w:after="480"/>
        <w:jc w:val="center"/>
        <w:rPr>
          <w:rFonts w:ascii="Times New Roman" w:hAnsi="Times New Roman" w:cs="Times New Roman"/>
          <w:sz w:val="32"/>
          <w:szCs w:val="32"/>
        </w:rPr>
      </w:pPr>
      <w:r w:rsidRPr="007A06B4">
        <w:rPr>
          <w:rFonts w:ascii="Times New Roman" w:hAnsi="Times New Roman" w:cs="Times New Roman"/>
          <w:sz w:val="32"/>
          <w:szCs w:val="32"/>
        </w:rPr>
        <w:t>Az intézmény Szervezeti és Műk</w:t>
      </w:r>
      <w:r w:rsidR="0021649E" w:rsidRPr="007A06B4">
        <w:rPr>
          <w:rFonts w:ascii="Times New Roman" w:hAnsi="Times New Roman" w:cs="Times New Roman"/>
          <w:sz w:val="32"/>
          <w:szCs w:val="32"/>
        </w:rPr>
        <w:t>ödési Szabályzatának melléklete</w:t>
      </w:r>
    </w:p>
    <w:p w:rsidR="0021649E" w:rsidRPr="0021649E" w:rsidRDefault="0021649E" w:rsidP="008C6EEE">
      <w:pPr>
        <w:spacing w:line="360" w:lineRule="auto"/>
        <w:jc w:val="both"/>
        <w:rPr>
          <w:rFonts w:ascii="Times New Roman" w:hAnsi="Times New Roman" w:cs="Times New Roman"/>
          <w:sz w:val="24"/>
          <w:szCs w:val="24"/>
        </w:rPr>
      </w:pPr>
      <w:r w:rsidRPr="0021649E">
        <w:rPr>
          <w:rFonts w:ascii="Times New Roman" w:hAnsi="Times New Roman" w:cs="Times New Roman"/>
          <w:sz w:val="24"/>
          <w:szCs w:val="24"/>
        </w:rPr>
        <w:t>Készítette: Zsoldos Attila intézményvezető</w:t>
      </w:r>
    </w:p>
    <w:p w:rsidR="0021649E" w:rsidRPr="0021649E" w:rsidRDefault="003965D6" w:rsidP="008C6EEE">
      <w:pPr>
        <w:spacing w:line="360" w:lineRule="auto"/>
        <w:jc w:val="both"/>
        <w:rPr>
          <w:rFonts w:ascii="Times New Roman" w:hAnsi="Times New Roman" w:cs="Times New Roman"/>
          <w:sz w:val="24"/>
          <w:szCs w:val="24"/>
        </w:rPr>
      </w:pPr>
      <w:r w:rsidRPr="0021649E">
        <w:rPr>
          <w:rFonts w:ascii="Times New Roman" w:hAnsi="Times New Roman" w:cs="Times New Roman"/>
          <w:sz w:val="24"/>
          <w:szCs w:val="24"/>
        </w:rPr>
        <w:t>A jóváhagyó nevelőtestületi</w:t>
      </w:r>
      <w:r w:rsidR="003A69B4">
        <w:rPr>
          <w:rFonts w:ascii="Times New Roman" w:hAnsi="Times New Roman" w:cs="Times New Roman"/>
          <w:sz w:val="24"/>
          <w:szCs w:val="24"/>
        </w:rPr>
        <w:t xml:space="preserve"> döntés</w:t>
      </w:r>
      <w:r w:rsidR="0021649E" w:rsidRPr="0021649E">
        <w:rPr>
          <w:rFonts w:ascii="Times New Roman" w:hAnsi="Times New Roman" w:cs="Times New Roman"/>
          <w:sz w:val="24"/>
          <w:szCs w:val="24"/>
        </w:rPr>
        <w:t xml:space="preserve"> kelte: </w:t>
      </w:r>
      <w:r w:rsidR="00A14601" w:rsidRPr="00A14601">
        <w:rPr>
          <w:rFonts w:ascii="Times New Roman" w:hAnsi="Times New Roman" w:cs="Times New Roman"/>
          <w:sz w:val="24"/>
          <w:szCs w:val="24"/>
        </w:rPr>
        <w:t>2019.05.06</w:t>
      </w:r>
    </w:p>
    <w:p w:rsidR="0021649E" w:rsidRPr="0021649E" w:rsidRDefault="003965D6" w:rsidP="008C6EEE">
      <w:pPr>
        <w:spacing w:line="360" w:lineRule="auto"/>
        <w:jc w:val="both"/>
        <w:rPr>
          <w:rFonts w:ascii="Times New Roman" w:hAnsi="Times New Roman" w:cs="Times New Roman"/>
          <w:sz w:val="24"/>
          <w:szCs w:val="24"/>
        </w:rPr>
      </w:pPr>
      <w:r w:rsidRPr="0021649E">
        <w:rPr>
          <w:rFonts w:ascii="Times New Roman" w:hAnsi="Times New Roman" w:cs="Times New Roman"/>
          <w:sz w:val="24"/>
          <w:szCs w:val="24"/>
        </w:rPr>
        <w:t>Jóvá</w:t>
      </w:r>
      <w:r w:rsidR="0021649E" w:rsidRPr="0021649E">
        <w:rPr>
          <w:rFonts w:ascii="Times New Roman" w:hAnsi="Times New Roman" w:cs="Times New Roman"/>
          <w:sz w:val="24"/>
          <w:szCs w:val="24"/>
        </w:rPr>
        <w:t>hagyó szerv képviselője: Páva Péter tankerületi igazgató</w:t>
      </w:r>
    </w:p>
    <w:p w:rsidR="0021649E" w:rsidRPr="0021649E" w:rsidRDefault="003965D6" w:rsidP="008C6EEE">
      <w:pPr>
        <w:spacing w:after="1440" w:line="360" w:lineRule="auto"/>
        <w:jc w:val="both"/>
        <w:rPr>
          <w:rFonts w:ascii="Times New Roman" w:hAnsi="Times New Roman" w:cs="Times New Roman"/>
          <w:sz w:val="24"/>
          <w:szCs w:val="24"/>
        </w:rPr>
      </w:pPr>
      <w:r w:rsidRPr="0021649E">
        <w:rPr>
          <w:rFonts w:ascii="Times New Roman" w:hAnsi="Times New Roman" w:cs="Times New Roman"/>
          <w:sz w:val="24"/>
          <w:szCs w:val="24"/>
        </w:rPr>
        <w:t>Szabályzat ér</w:t>
      </w:r>
      <w:r w:rsidR="0021649E" w:rsidRPr="0021649E">
        <w:rPr>
          <w:rFonts w:ascii="Times New Roman" w:hAnsi="Times New Roman" w:cs="Times New Roman"/>
          <w:sz w:val="24"/>
          <w:szCs w:val="24"/>
        </w:rPr>
        <w:t xml:space="preserve">vényessége: </w:t>
      </w:r>
      <w:r w:rsidR="00A14601" w:rsidRPr="00A14601">
        <w:rPr>
          <w:rFonts w:ascii="Times New Roman" w:hAnsi="Times New Roman" w:cs="Times New Roman"/>
          <w:sz w:val="24"/>
          <w:szCs w:val="24"/>
        </w:rPr>
        <w:t>2019.05.06</w:t>
      </w:r>
      <w:r w:rsidR="00A14601">
        <w:rPr>
          <w:rFonts w:ascii="Times New Roman" w:hAnsi="Times New Roman" w:cs="Times New Roman"/>
          <w:sz w:val="24"/>
          <w:szCs w:val="24"/>
        </w:rPr>
        <w:t>- tól</w:t>
      </w:r>
    </w:p>
    <w:p w:rsidR="003A69B4" w:rsidRDefault="0021649E" w:rsidP="008C6EEE">
      <w:pPr>
        <w:tabs>
          <w:tab w:val="left" w:pos="2268"/>
          <w:tab w:val="left" w:pos="6379"/>
        </w:tabs>
        <w:spacing w:after="2040"/>
        <w:jc w:val="both"/>
        <w:rPr>
          <w:rFonts w:ascii="Times New Roman" w:hAnsi="Times New Roman" w:cs="Times New Roman"/>
          <w:sz w:val="24"/>
          <w:szCs w:val="24"/>
        </w:rPr>
      </w:pPr>
      <w:r w:rsidRPr="0021649E">
        <w:rPr>
          <w:rFonts w:ascii="Times New Roman" w:hAnsi="Times New Roman" w:cs="Times New Roman"/>
          <w:sz w:val="24"/>
          <w:szCs w:val="24"/>
        </w:rPr>
        <w:tab/>
      </w:r>
      <w:r w:rsidR="003965D6" w:rsidRPr="0021649E">
        <w:rPr>
          <w:rFonts w:ascii="Times New Roman" w:hAnsi="Times New Roman" w:cs="Times New Roman"/>
          <w:sz w:val="24"/>
          <w:szCs w:val="24"/>
        </w:rPr>
        <w:t xml:space="preserve">Ph. </w:t>
      </w:r>
      <w:r w:rsidRPr="0021649E">
        <w:rPr>
          <w:rFonts w:ascii="Times New Roman" w:hAnsi="Times New Roman" w:cs="Times New Roman"/>
          <w:sz w:val="24"/>
          <w:szCs w:val="24"/>
        </w:rPr>
        <w:tab/>
      </w:r>
      <w:r w:rsidR="003A69B4">
        <w:rPr>
          <w:rFonts w:ascii="Times New Roman" w:hAnsi="Times New Roman" w:cs="Times New Roman"/>
          <w:sz w:val="24"/>
          <w:szCs w:val="24"/>
        </w:rPr>
        <w:t>Ph.</w:t>
      </w:r>
    </w:p>
    <w:p w:rsidR="003A69B4" w:rsidRDefault="003A69B4" w:rsidP="008C6EEE">
      <w:pPr>
        <w:tabs>
          <w:tab w:val="left" w:pos="2268"/>
          <w:tab w:val="left" w:pos="6379"/>
        </w:tabs>
        <w:jc w:val="both"/>
        <w:rPr>
          <w:rFonts w:ascii="Times New Roman" w:hAnsi="Times New Roman" w:cs="Times New Roman"/>
          <w:sz w:val="24"/>
          <w:szCs w:val="24"/>
        </w:rPr>
      </w:pPr>
      <w:r>
        <w:rPr>
          <w:rFonts w:ascii="Times New Roman" w:hAnsi="Times New Roman" w:cs="Times New Roman"/>
          <w:sz w:val="24"/>
          <w:szCs w:val="24"/>
        </w:rPr>
        <w:t xml:space="preserve">           </w:t>
      </w:r>
      <w:r w:rsidR="003965D6" w:rsidRPr="0021649E">
        <w:rPr>
          <w:rFonts w:ascii="Times New Roman" w:hAnsi="Times New Roman" w:cs="Times New Roman"/>
          <w:sz w:val="24"/>
          <w:szCs w:val="24"/>
        </w:rPr>
        <w:t xml:space="preserve">........................................................ </w:t>
      </w:r>
      <w:r>
        <w:rPr>
          <w:rFonts w:ascii="Times New Roman" w:hAnsi="Times New Roman" w:cs="Times New Roman"/>
          <w:sz w:val="24"/>
          <w:szCs w:val="24"/>
        </w:rPr>
        <w:t xml:space="preserve">            </w:t>
      </w:r>
      <w:r w:rsidR="003965D6" w:rsidRPr="0021649E">
        <w:rPr>
          <w:rFonts w:ascii="Times New Roman" w:hAnsi="Times New Roman" w:cs="Times New Roman"/>
          <w:sz w:val="24"/>
          <w:szCs w:val="24"/>
        </w:rPr>
        <w:t>................................</w:t>
      </w:r>
      <w:r>
        <w:rPr>
          <w:rFonts w:ascii="Times New Roman" w:hAnsi="Times New Roman" w:cs="Times New Roman"/>
          <w:sz w:val="24"/>
          <w:szCs w:val="24"/>
        </w:rPr>
        <w:t>........................</w:t>
      </w:r>
    </w:p>
    <w:p w:rsidR="003A69B4" w:rsidRDefault="003A69B4" w:rsidP="008C6EEE">
      <w:pPr>
        <w:tabs>
          <w:tab w:val="left" w:pos="2268"/>
          <w:tab w:val="left" w:pos="6379"/>
        </w:tabs>
        <w:jc w:val="both"/>
        <w:rPr>
          <w:rFonts w:ascii="Times New Roman" w:hAnsi="Times New Roman" w:cs="Times New Roman"/>
          <w:sz w:val="24"/>
          <w:szCs w:val="24"/>
        </w:rPr>
      </w:pPr>
      <w:r>
        <w:rPr>
          <w:rFonts w:ascii="Times New Roman" w:hAnsi="Times New Roman" w:cs="Times New Roman"/>
          <w:sz w:val="24"/>
          <w:szCs w:val="24"/>
        </w:rPr>
        <w:t xml:space="preserve">                              </w:t>
      </w:r>
      <w:r w:rsidR="0021649E" w:rsidRPr="0021649E">
        <w:rPr>
          <w:rFonts w:ascii="Times New Roman" w:hAnsi="Times New Roman" w:cs="Times New Roman"/>
          <w:sz w:val="24"/>
          <w:szCs w:val="24"/>
        </w:rPr>
        <w:t xml:space="preserve">Páva </w:t>
      </w:r>
      <w:proofErr w:type="gramStart"/>
      <w:r w:rsidR="0021649E" w:rsidRPr="0021649E">
        <w:rPr>
          <w:rFonts w:ascii="Times New Roman" w:hAnsi="Times New Roman" w:cs="Times New Roman"/>
          <w:sz w:val="24"/>
          <w:szCs w:val="24"/>
        </w:rPr>
        <w:t xml:space="preserve">Péter </w:t>
      </w:r>
      <w:r>
        <w:rPr>
          <w:rFonts w:ascii="Times New Roman" w:hAnsi="Times New Roman" w:cs="Times New Roman"/>
          <w:sz w:val="24"/>
          <w:szCs w:val="24"/>
        </w:rPr>
        <w:t xml:space="preserve">                                                </w:t>
      </w:r>
      <w:r w:rsidR="0021649E" w:rsidRPr="0021649E">
        <w:rPr>
          <w:rFonts w:ascii="Times New Roman" w:hAnsi="Times New Roman" w:cs="Times New Roman"/>
          <w:sz w:val="24"/>
          <w:szCs w:val="24"/>
        </w:rPr>
        <w:t>Zsoldos</w:t>
      </w:r>
      <w:proofErr w:type="gramEnd"/>
      <w:r w:rsidR="0021649E" w:rsidRPr="0021649E">
        <w:rPr>
          <w:rFonts w:ascii="Times New Roman" w:hAnsi="Times New Roman" w:cs="Times New Roman"/>
          <w:sz w:val="24"/>
          <w:szCs w:val="24"/>
        </w:rPr>
        <w:t xml:space="preserve"> Attila</w:t>
      </w:r>
    </w:p>
    <w:p w:rsidR="00E55D3B" w:rsidRPr="0021649E" w:rsidRDefault="003A69B4" w:rsidP="008C6EEE">
      <w:pPr>
        <w:tabs>
          <w:tab w:val="left" w:pos="2268"/>
          <w:tab w:val="left" w:pos="6379"/>
        </w:tabs>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3965D6" w:rsidRPr="0021649E">
        <w:rPr>
          <w:rFonts w:ascii="Times New Roman" w:hAnsi="Times New Roman" w:cs="Times New Roman"/>
          <w:sz w:val="24"/>
          <w:szCs w:val="24"/>
        </w:rPr>
        <w:t>tankerületi</w:t>
      </w:r>
      <w:proofErr w:type="gramEnd"/>
      <w:r w:rsidR="003965D6" w:rsidRPr="0021649E">
        <w:rPr>
          <w:rFonts w:ascii="Times New Roman" w:hAnsi="Times New Roman" w:cs="Times New Roman"/>
          <w:sz w:val="24"/>
          <w:szCs w:val="24"/>
        </w:rPr>
        <w:t xml:space="preserve"> igazgató </w:t>
      </w:r>
      <w:r>
        <w:rPr>
          <w:rFonts w:ascii="Times New Roman" w:hAnsi="Times New Roman" w:cs="Times New Roman"/>
          <w:sz w:val="24"/>
          <w:szCs w:val="24"/>
        </w:rPr>
        <w:t xml:space="preserve">                                         intézményvezető</w:t>
      </w:r>
    </w:p>
    <w:p w:rsidR="00E55D3B" w:rsidRPr="0021649E" w:rsidRDefault="00E55D3B" w:rsidP="008C6EEE">
      <w:pPr>
        <w:jc w:val="both"/>
        <w:rPr>
          <w:rFonts w:ascii="Times New Roman" w:hAnsi="Times New Roman" w:cs="Times New Roman"/>
          <w:sz w:val="24"/>
          <w:szCs w:val="24"/>
        </w:rPr>
      </w:pPr>
      <w:r w:rsidRPr="0021649E">
        <w:rPr>
          <w:rFonts w:ascii="Times New Roman" w:hAnsi="Times New Roman" w:cs="Times New Roman"/>
          <w:sz w:val="24"/>
          <w:szCs w:val="24"/>
        </w:rPr>
        <w:br w:type="page"/>
      </w:r>
    </w:p>
    <w:sdt>
      <w:sdtPr>
        <w:rPr>
          <w:rFonts w:asciiTheme="minorHAnsi" w:eastAsiaTheme="minorHAnsi" w:hAnsiTheme="minorHAnsi" w:cstheme="minorBidi"/>
          <w:color w:val="auto"/>
          <w:sz w:val="22"/>
          <w:szCs w:val="22"/>
          <w:lang w:eastAsia="en-US"/>
        </w:rPr>
        <w:id w:val="-432678242"/>
        <w:docPartObj>
          <w:docPartGallery w:val="Table of Contents"/>
          <w:docPartUnique/>
        </w:docPartObj>
      </w:sdtPr>
      <w:sdtEndPr>
        <w:rPr>
          <w:b/>
          <w:bCs/>
        </w:rPr>
      </w:sdtEndPr>
      <w:sdtContent>
        <w:p w:rsidR="00180796" w:rsidRDefault="00180796">
          <w:pPr>
            <w:pStyle w:val="Tartalomjegyzkcmsora"/>
          </w:pPr>
          <w:r>
            <w:t>Tartalomjegyzék</w:t>
          </w:r>
        </w:p>
        <w:p w:rsidR="00FB2BD8" w:rsidRDefault="00180796">
          <w:pPr>
            <w:pStyle w:val="TJ1"/>
            <w:tabs>
              <w:tab w:val="left" w:pos="440"/>
              <w:tab w:val="right" w:leader="dot" w:pos="9062"/>
            </w:tabs>
            <w:rPr>
              <w:rFonts w:eastAsiaTheme="minorEastAsia"/>
              <w:noProof/>
              <w:lang w:eastAsia="hu-HU"/>
            </w:rPr>
          </w:pPr>
          <w:r>
            <w:rPr>
              <w:b/>
              <w:bCs/>
            </w:rPr>
            <w:fldChar w:fldCharType="begin"/>
          </w:r>
          <w:r>
            <w:rPr>
              <w:b/>
              <w:bCs/>
            </w:rPr>
            <w:instrText xml:space="preserve"> TOC \o "1-3" \h \z \u </w:instrText>
          </w:r>
          <w:r>
            <w:rPr>
              <w:b/>
              <w:bCs/>
            </w:rPr>
            <w:fldChar w:fldCharType="separate"/>
          </w:r>
          <w:hyperlink w:anchor="_Toc8299273" w:history="1">
            <w:r w:rsidR="00FB2BD8" w:rsidRPr="00243843">
              <w:rPr>
                <w:rStyle w:val="Hiperhivatkozs"/>
                <w:noProof/>
              </w:rPr>
              <w:t>1.</w:t>
            </w:r>
            <w:r w:rsidR="00FB2BD8">
              <w:rPr>
                <w:rFonts w:eastAsiaTheme="minorEastAsia"/>
                <w:noProof/>
                <w:lang w:eastAsia="hu-HU"/>
              </w:rPr>
              <w:tab/>
            </w:r>
            <w:r w:rsidR="00FB2BD8" w:rsidRPr="00243843">
              <w:rPr>
                <w:rStyle w:val="Hiperhivatkozs"/>
                <w:noProof/>
              </w:rPr>
              <w:t>Bevezető rendelkezések</w:t>
            </w:r>
            <w:r w:rsidR="00FB2BD8">
              <w:rPr>
                <w:noProof/>
                <w:webHidden/>
              </w:rPr>
              <w:tab/>
            </w:r>
            <w:r w:rsidR="00FB2BD8">
              <w:rPr>
                <w:noProof/>
                <w:webHidden/>
              </w:rPr>
              <w:fldChar w:fldCharType="begin"/>
            </w:r>
            <w:r w:rsidR="00FB2BD8">
              <w:rPr>
                <w:noProof/>
                <w:webHidden/>
              </w:rPr>
              <w:instrText xml:space="preserve"> PAGEREF _Toc8299273 \h </w:instrText>
            </w:r>
            <w:r w:rsidR="00FB2BD8">
              <w:rPr>
                <w:noProof/>
                <w:webHidden/>
              </w:rPr>
            </w:r>
            <w:r w:rsidR="00FB2BD8">
              <w:rPr>
                <w:noProof/>
                <w:webHidden/>
              </w:rPr>
              <w:fldChar w:fldCharType="separate"/>
            </w:r>
            <w:r w:rsidR="00FB2BD8">
              <w:rPr>
                <w:noProof/>
                <w:webHidden/>
              </w:rPr>
              <w:t>3</w:t>
            </w:r>
            <w:r w:rsidR="00FB2BD8">
              <w:rPr>
                <w:noProof/>
                <w:webHidden/>
              </w:rPr>
              <w:fldChar w:fldCharType="end"/>
            </w:r>
          </w:hyperlink>
        </w:p>
        <w:p w:rsidR="00FB2BD8" w:rsidRDefault="007714CD">
          <w:pPr>
            <w:pStyle w:val="TJ1"/>
            <w:tabs>
              <w:tab w:val="right" w:leader="dot" w:pos="9062"/>
            </w:tabs>
            <w:rPr>
              <w:rFonts w:eastAsiaTheme="minorEastAsia"/>
              <w:noProof/>
              <w:lang w:eastAsia="hu-HU"/>
            </w:rPr>
          </w:pPr>
          <w:hyperlink w:anchor="_Toc8299274" w:history="1">
            <w:r w:rsidR="00FB2BD8" w:rsidRPr="00243843">
              <w:rPr>
                <w:rStyle w:val="Hiperhivatkozs"/>
                <w:noProof/>
              </w:rPr>
              <w:t>2. Az adatkezelő megjelölése</w:t>
            </w:r>
            <w:r w:rsidR="00FB2BD8">
              <w:rPr>
                <w:noProof/>
                <w:webHidden/>
              </w:rPr>
              <w:tab/>
            </w:r>
            <w:r w:rsidR="00FB2BD8">
              <w:rPr>
                <w:noProof/>
                <w:webHidden/>
              </w:rPr>
              <w:fldChar w:fldCharType="begin"/>
            </w:r>
            <w:r w:rsidR="00FB2BD8">
              <w:rPr>
                <w:noProof/>
                <w:webHidden/>
              </w:rPr>
              <w:instrText xml:space="preserve"> PAGEREF _Toc8299274 \h </w:instrText>
            </w:r>
            <w:r w:rsidR="00FB2BD8">
              <w:rPr>
                <w:noProof/>
                <w:webHidden/>
              </w:rPr>
            </w:r>
            <w:r w:rsidR="00FB2BD8">
              <w:rPr>
                <w:noProof/>
                <w:webHidden/>
              </w:rPr>
              <w:fldChar w:fldCharType="separate"/>
            </w:r>
            <w:r w:rsidR="00FB2BD8">
              <w:rPr>
                <w:noProof/>
                <w:webHidden/>
              </w:rPr>
              <w:t>3</w:t>
            </w:r>
            <w:r w:rsidR="00FB2BD8">
              <w:rPr>
                <w:noProof/>
                <w:webHidden/>
              </w:rPr>
              <w:fldChar w:fldCharType="end"/>
            </w:r>
          </w:hyperlink>
        </w:p>
        <w:p w:rsidR="00FB2BD8" w:rsidRDefault="007714CD">
          <w:pPr>
            <w:pStyle w:val="TJ1"/>
            <w:tabs>
              <w:tab w:val="right" w:leader="dot" w:pos="9062"/>
            </w:tabs>
            <w:rPr>
              <w:rFonts w:eastAsiaTheme="minorEastAsia"/>
              <w:noProof/>
              <w:lang w:eastAsia="hu-HU"/>
            </w:rPr>
          </w:pPr>
          <w:hyperlink w:anchor="_Toc8299275" w:history="1">
            <w:r w:rsidR="00FB2BD8" w:rsidRPr="00243843">
              <w:rPr>
                <w:rStyle w:val="Hiperhivatkozs"/>
                <w:noProof/>
              </w:rPr>
              <w:t>3. Az adatkezelés célja és jogszerűsége</w:t>
            </w:r>
            <w:r w:rsidR="00FB2BD8">
              <w:rPr>
                <w:noProof/>
                <w:webHidden/>
              </w:rPr>
              <w:tab/>
            </w:r>
            <w:r w:rsidR="00FB2BD8">
              <w:rPr>
                <w:noProof/>
                <w:webHidden/>
              </w:rPr>
              <w:fldChar w:fldCharType="begin"/>
            </w:r>
            <w:r w:rsidR="00FB2BD8">
              <w:rPr>
                <w:noProof/>
                <w:webHidden/>
              </w:rPr>
              <w:instrText xml:space="preserve"> PAGEREF _Toc8299275 \h </w:instrText>
            </w:r>
            <w:r w:rsidR="00FB2BD8">
              <w:rPr>
                <w:noProof/>
                <w:webHidden/>
              </w:rPr>
            </w:r>
            <w:r w:rsidR="00FB2BD8">
              <w:rPr>
                <w:noProof/>
                <w:webHidden/>
              </w:rPr>
              <w:fldChar w:fldCharType="separate"/>
            </w:r>
            <w:r w:rsidR="00FB2BD8">
              <w:rPr>
                <w:noProof/>
                <w:webHidden/>
              </w:rPr>
              <w:t>3</w:t>
            </w:r>
            <w:r w:rsidR="00FB2BD8">
              <w:rPr>
                <w:noProof/>
                <w:webHidden/>
              </w:rPr>
              <w:fldChar w:fldCharType="end"/>
            </w:r>
          </w:hyperlink>
        </w:p>
        <w:p w:rsidR="00FB2BD8" w:rsidRDefault="007714CD">
          <w:pPr>
            <w:pStyle w:val="TJ1"/>
            <w:tabs>
              <w:tab w:val="right" w:leader="dot" w:pos="9062"/>
            </w:tabs>
            <w:rPr>
              <w:rFonts w:eastAsiaTheme="minorEastAsia"/>
              <w:noProof/>
              <w:lang w:eastAsia="hu-HU"/>
            </w:rPr>
          </w:pPr>
          <w:hyperlink w:anchor="_Toc8299276" w:history="1">
            <w:r w:rsidR="00FB2BD8" w:rsidRPr="00243843">
              <w:rPr>
                <w:rStyle w:val="Hiperhivatkozs"/>
                <w:noProof/>
              </w:rPr>
              <w:t>4. Értelmező rendelkezések</w:t>
            </w:r>
            <w:r w:rsidR="00FB2BD8">
              <w:rPr>
                <w:noProof/>
                <w:webHidden/>
              </w:rPr>
              <w:tab/>
            </w:r>
            <w:r w:rsidR="00FB2BD8">
              <w:rPr>
                <w:noProof/>
                <w:webHidden/>
              </w:rPr>
              <w:fldChar w:fldCharType="begin"/>
            </w:r>
            <w:r w:rsidR="00FB2BD8">
              <w:rPr>
                <w:noProof/>
                <w:webHidden/>
              </w:rPr>
              <w:instrText xml:space="preserve"> PAGEREF _Toc8299276 \h </w:instrText>
            </w:r>
            <w:r w:rsidR="00FB2BD8">
              <w:rPr>
                <w:noProof/>
                <w:webHidden/>
              </w:rPr>
            </w:r>
            <w:r w:rsidR="00FB2BD8">
              <w:rPr>
                <w:noProof/>
                <w:webHidden/>
              </w:rPr>
              <w:fldChar w:fldCharType="separate"/>
            </w:r>
            <w:r w:rsidR="00FB2BD8">
              <w:rPr>
                <w:noProof/>
                <w:webHidden/>
              </w:rPr>
              <w:t>4</w:t>
            </w:r>
            <w:r w:rsidR="00FB2BD8">
              <w:rPr>
                <w:noProof/>
                <w:webHidden/>
              </w:rPr>
              <w:fldChar w:fldCharType="end"/>
            </w:r>
          </w:hyperlink>
        </w:p>
        <w:p w:rsidR="00FB2BD8" w:rsidRDefault="007714CD">
          <w:pPr>
            <w:pStyle w:val="TJ1"/>
            <w:tabs>
              <w:tab w:val="right" w:leader="dot" w:pos="9062"/>
            </w:tabs>
            <w:rPr>
              <w:rFonts w:eastAsiaTheme="minorEastAsia"/>
              <w:noProof/>
              <w:lang w:eastAsia="hu-HU"/>
            </w:rPr>
          </w:pPr>
          <w:hyperlink w:anchor="_Toc8299277" w:history="1">
            <w:r w:rsidR="00FB2BD8" w:rsidRPr="00243843">
              <w:rPr>
                <w:rStyle w:val="Hiperhivatkozs"/>
                <w:noProof/>
              </w:rPr>
              <w:t>5. Az adatkezelő adatkezeléssel összefüggő tevékenysége</w:t>
            </w:r>
            <w:r w:rsidR="00FB2BD8">
              <w:rPr>
                <w:noProof/>
                <w:webHidden/>
              </w:rPr>
              <w:tab/>
            </w:r>
            <w:r w:rsidR="00FB2BD8">
              <w:rPr>
                <w:noProof/>
                <w:webHidden/>
              </w:rPr>
              <w:fldChar w:fldCharType="begin"/>
            </w:r>
            <w:r w:rsidR="00FB2BD8">
              <w:rPr>
                <w:noProof/>
                <w:webHidden/>
              </w:rPr>
              <w:instrText xml:space="preserve"> PAGEREF _Toc8299277 \h </w:instrText>
            </w:r>
            <w:r w:rsidR="00FB2BD8">
              <w:rPr>
                <w:noProof/>
                <w:webHidden/>
              </w:rPr>
            </w:r>
            <w:r w:rsidR="00FB2BD8">
              <w:rPr>
                <w:noProof/>
                <w:webHidden/>
              </w:rPr>
              <w:fldChar w:fldCharType="separate"/>
            </w:r>
            <w:r w:rsidR="00FB2BD8">
              <w:rPr>
                <w:noProof/>
                <w:webHidden/>
              </w:rPr>
              <w:t>6</w:t>
            </w:r>
            <w:r w:rsidR="00FB2BD8">
              <w:rPr>
                <w:noProof/>
                <w:webHidden/>
              </w:rPr>
              <w:fldChar w:fldCharType="end"/>
            </w:r>
          </w:hyperlink>
        </w:p>
        <w:p w:rsidR="00FB2BD8" w:rsidRDefault="007714CD">
          <w:pPr>
            <w:pStyle w:val="TJ1"/>
            <w:tabs>
              <w:tab w:val="right" w:leader="dot" w:pos="9062"/>
            </w:tabs>
            <w:rPr>
              <w:rFonts w:eastAsiaTheme="minorEastAsia"/>
              <w:noProof/>
              <w:lang w:eastAsia="hu-HU"/>
            </w:rPr>
          </w:pPr>
          <w:hyperlink w:anchor="_Toc8299278" w:history="1">
            <w:r w:rsidR="00FB2BD8" w:rsidRPr="00243843">
              <w:rPr>
                <w:rStyle w:val="Hiperhivatkozs"/>
                <w:noProof/>
              </w:rPr>
              <w:t>6. A kezelt adatok köre</w:t>
            </w:r>
            <w:r w:rsidR="00FB2BD8">
              <w:rPr>
                <w:noProof/>
                <w:webHidden/>
              </w:rPr>
              <w:tab/>
            </w:r>
            <w:r w:rsidR="00FB2BD8">
              <w:rPr>
                <w:noProof/>
                <w:webHidden/>
              </w:rPr>
              <w:fldChar w:fldCharType="begin"/>
            </w:r>
            <w:r w:rsidR="00FB2BD8">
              <w:rPr>
                <w:noProof/>
                <w:webHidden/>
              </w:rPr>
              <w:instrText xml:space="preserve"> PAGEREF _Toc8299278 \h </w:instrText>
            </w:r>
            <w:r w:rsidR="00FB2BD8">
              <w:rPr>
                <w:noProof/>
                <w:webHidden/>
              </w:rPr>
            </w:r>
            <w:r w:rsidR="00FB2BD8">
              <w:rPr>
                <w:noProof/>
                <w:webHidden/>
              </w:rPr>
              <w:fldChar w:fldCharType="separate"/>
            </w:r>
            <w:r w:rsidR="00FB2BD8">
              <w:rPr>
                <w:noProof/>
                <w:webHidden/>
              </w:rPr>
              <w:t>6</w:t>
            </w:r>
            <w:r w:rsidR="00FB2BD8">
              <w:rPr>
                <w:noProof/>
                <w:webHidden/>
              </w:rPr>
              <w:fldChar w:fldCharType="end"/>
            </w:r>
          </w:hyperlink>
        </w:p>
        <w:p w:rsidR="00FB2BD8" w:rsidRDefault="007714CD">
          <w:pPr>
            <w:pStyle w:val="TJ1"/>
            <w:tabs>
              <w:tab w:val="right" w:leader="dot" w:pos="9062"/>
            </w:tabs>
            <w:rPr>
              <w:rFonts w:eastAsiaTheme="minorEastAsia"/>
              <w:noProof/>
              <w:lang w:eastAsia="hu-HU"/>
            </w:rPr>
          </w:pPr>
          <w:hyperlink w:anchor="_Toc8299279" w:history="1">
            <w:r w:rsidR="00FB2BD8" w:rsidRPr="00243843">
              <w:rPr>
                <w:rStyle w:val="Hiperhivatkozs"/>
                <w:noProof/>
              </w:rPr>
              <w:t>7. Az adatkezeléssel érintettek köre</w:t>
            </w:r>
            <w:r w:rsidR="00FB2BD8">
              <w:rPr>
                <w:noProof/>
                <w:webHidden/>
              </w:rPr>
              <w:tab/>
            </w:r>
            <w:r w:rsidR="00FB2BD8">
              <w:rPr>
                <w:noProof/>
                <w:webHidden/>
              </w:rPr>
              <w:fldChar w:fldCharType="begin"/>
            </w:r>
            <w:r w:rsidR="00FB2BD8">
              <w:rPr>
                <w:noProof/>
                <w:webHidden/>
              </w:rPr>
              <w:instrText xml:space="preserve"> PAGEREF _Toc8299279 \h </w:instrText>
            </w:r>
            <w:r w:rsidR="00FB2BD8">
              <w:rPr>
                <w:noProof/>
                <w:webHidden/>
              </w:rPr>
            </w:r>
            <w:r w:rsidR="00FB2BD8">
              <w:rPr>
                <w:noProof/>
                <w:webHidden/>
              </w:rPr>
              <w:fldChar w:fldCharType="separate"/>
            </w:r>
            <w:r w:rsidR="00FB2BD8">
              <w:rPr>
                <w:noProof/>
                <w:webHidden/>
              </w:rPr>
              <w:t>7</w:t>
            </w:r>
            <w:r w:rsidR="00FB2BD8">
              <w:rPr>
                <w:noProof/>
                <w:webHidden/>
              </w:rPr>
              <w:fldChar w:fldCharType="end"/>
            </w:r>
          </w:hyperlink>
        </w:p>
        <w:p w:rsidR="00FB2BD8" w:rsidRDefault="007714CD">
          <w:pPr>
            <w:pStyle w:val="TJ1"/>
            <w:tabs>
              <w:tab w:val="right" w:leader="dot" w:pos="9062"/>
            </w:tabs>
            <w:rPr>
              <w:rFonts w:eastAsiaTheme="minorEastAsia"/>
              <w:noProof/>
              <w:lang w:eastAsia="hu-HU"/>
            </w:rPr>
          </w:pPr>
          <w:hyperlink w:anchor="_Toc8299280" w:history="1">
            <w:r w:rsidR="00FB2BD8" w:rsidRPr="00243843">
              <w:rPr>
                <w:rStyle w:val="Hiperhivatkozs"/>
                <w:noProof/>
              </w:rPr>
              <w:t>8. Az adatkezelés időtartama</w:t>
            </w:r>
            <w:r w:rsidR="00FB2BD8">
              <w:rPr>
                <w:noProof/>
                <w:webHidden/>
              </w:rPr>
              <w:tab/>
            </w:r>
            <w:r w:rsidR="00FB2BD8">
              <w:rPr>
                <w:noProof/>
                <w:webHidden/>
              </w:rPr>
              <w:fldChar w:fldCharType="begin"/>
            </w:r>
            <w:r w:rsidR="00FB2BD8">
              <w:rPr>
                <w:noProof/>
                <w:webHidden/>
              </w:rPr>
              <w:instrText xml:space="preserve"> PAGEREF _Toc8299280 \h </w:instrText>
            </w:r>
            <w:r w:rsidR="00FB2BD8">
              <w:rPr>
                <w:noProof/>
                <w:webHidden/>
              </w:rPr>
            </w:r>
            <w:r w:rsidR="00FB2BD8">
              <w:rPr>
                <w:noProof/>
                <w:webHidden/>
              </w:rPr>
              <w:fldChar w:fldCharType="separate"/>
            </w:r>
            <w:r w:rsidR="00FB2BD8">
              <w:rPr>
                <w:noProof/>
                <w:webHidden/>
              </w:rPr>
              <w:t>7</w:t>
            </w:r>
            <w:r w:rsidR="00FB2BD8">
              <w:rPr>
                <w:noProof/>
                <w:webHidden/>
              </w:rPr>
              <w:fldChar w:fldCharType="end"/>
            </w:r>
          </w:hyperlink>
        </w:p>
        <w:p w:rsidR="00FB2BD8" w:rsidRDefault="007714CD">
          <w:pPr>
            <w:pStyle w:val="TJ1"/>
            <w:tabs>
              <w:tab w:val="right" w:leader="dot" w:pos="9062"/>
            </w:tabs>
            <w:rPr>
              <w:rFonts w:eastAsiaTheme="minorEastAsia"/>
              <w:noProof/>
              <w:lang w:eastAsia="hu-HU"/>
            </w:rPr>
          </w:pPr>
          <w:hyperlink w:anchor="_Toc8299281" w:history="1">
            <w:r w:rsidR="00FB2BD8" w:rsidRPr="00243843">
              <w:rPr>
                <w:rStyle w:val="Hiperhivatkozs"/>
                <w:noProof/>
              </w:rPr>
              <w:t>9. Az adatok megsemmisítésére jogosultak</w:t>
            </w:r>
            <w:r w:rsidR="00FB2BD8">
              <w:rPr>
                <w:noProof/>
                <w:webHidden/>
              </w:rPr>
              <w:tab/>
            </w:r>
            <w:r w:rsidR="00FB2BD8">
              <w:rPr>
                <w:noProof/>
                <w:webHidden/>
              </w:rPr>
              <w:fldChar w:fldCharType="begin"/>
            </w:r>
            <w:r w:rsidR="00FB2BD8">
              <w:rPr>
                <w:noProof/>
                <w:webHidden/>
              </w:rPr>
              <w:instrText xml:space="preserve"> PAGEREF _Toc8299281 \h </w:instrText>
            </w:r>
            <w:r w:rsidR="00FB2BD8">
              <w:rPr>
                <w:noProof/>
                <w:webHidden/>
              </w:rPr>
            </w:r>
            <w:r w:rsidR="00FB2BD8">
              <w:rPr>
                <w:noProof/>
                <w:webHidden/>
              </w:rPr>
              <w:fldChar w:fldCharType="separate"/>
            </w:r>
            <w:r w:rsidR="00FB2BD8">
              <w:rPr>
                <w:noProof/>
                <w:webHidden/>
              </w:rPr>
              <w:t>7</w:t>
            </w:r>
            <w:r w:rsidR="00FB2BD8">
              <w:rPr>
                <w:noProof/>
                <w:webHidden/>
              </w:rPr>
              <w:fldChar w:fldCharType="end"/>
            </w:r>
          </w:hyperlink>
        </w:p>
        <w:p w:rsidR="00FB2BD8" w:rsidRDefault="007714CD">
          <w:pPr>
            <w:pStyle w:val="TJ1"/>
            <w:tabs>
              <w:tab w:val="right" w:leader="dot" w:pos="9062"/>
            </w:tabs>
            <w:rPr>
              <w:rFonts w:eastAsiaTheme="minorEastAsia"/>
              <w:noProof/>
              <w:lang w:eastAsia="hu-HU"/>
            </w:rPr>
          </w:pPr>
          <w:hyperlink w:anchor="_Toc8299282" w:history="1">
            <w:r w:rsidR="00FB2BD8" w:rsidRPr="00243843">
              <w:rPr>
                <w:rStyle w:val="Hiperhivatkozs"/>
                <w:noProof/>
              </w:rPr>
              <w:t>10. Az adatok átadása és továbbítása</w:t>
            </w:r>
            <w:r w:rsidR="00FB2BD8">
              <w:rPr>
                <w:noProof/>
                <w:webHidden/>
              </w:rPr>
              <w:tab/>
            </w:r>
            <w:r w:rsidR="00FB2BD8">
              <w:rPr>
                <w:noProof/>
                <w:webHidden/>
              </w:rPr>
              <w:fldChar w:fldCharType="begin"/>
            </w:r>
            <w:r w:rsidR="00FB2BD8">
              <w:rPr>
                <w:noProof/>
                <w:webHidden/>
              </w:rPr>
              <w:instrText xml:space="preserve"> PAGEREF _Toc8299282 \h </w:instrText>
            </w:r>
            <w:r w:rsidR="00FB2BD8">
              <w:rPr>
                <w:noProof/>
                <w:webHidden/>
              </w:rPr>
            </w:r>
            <w:r w:rsidR="00FB2BD8">
              <w:rPr>
                <w:noProof/>
                <w:webHidden/>
              </w:rPr>
              <w:fldChar w:fldCharType="separate"/>
            </w:r>
            <w:r w:rsidR="00FB2BD8">
              <w:rPr>
                <w:noProof/>
                <w:webHidden/>
              </w:rPr>
              <w:t>7</w:t>
            </w:r>
            <w:r w:rsidR="00FB2BD8">
              <w:rPr>
                <w:noProof/>
                <w:webHidden/>
              </w:rPr>
              <w:fldChar w:fldCharType="end"/>
            </w:r>
          </w:hyperlink>
        </w:p>
        <w:p w:rsidR="00FB2BD8" w:rsidRDefault="007714CD">
          <w:pPr>
            <w:pStyle w:val="TJ1"/>
            <w:tabs>
              <w:tab w:val="right" w:leader="dot" w:pos="9062"/>
            </w:tabs>
            <w:rPr>
              <w:rFonts w:eastAsiaTheme="minorEastAsia"/>
              <w:noProof/>
              <w:lang w:eastAsia="hu-HU"/>
            </w:rPr>
          </w:pPr>
          <w:hyperlink w:anchor="_Toc8299283" w:history="1">
            <w:r w:rsidR="00FB2BD8" w:rsidRPr="00243843">
              <w:rPr>
                <w:rStyle w:val="Hiperhivatkozs"/>
                <w:noProof/>
              </w:rPr>
              <w:t>11. Adatbiztonság</w:t>
            </w:r>
            <w:r w:rsidR="00FB2BD8">
              <w:rPr>
                <w:noProof/>
                <w:webHidden/>
              </w:rPr>
              <w:tab/>
            </w:r>
            <w:r w:rsidR="00FB2BD8">
              <w:rPr>
                <w:noProof/>
                <w:webHidden/>
              </w:rPr>
              <w:fldChar w:fldCharType="begin"/>
            </w:r>
            <w:r w:rsidR="00FB2BD8">
              <w:rPr>
                <w:noProof/>
                <w:webHidden/>
              </w:rPr>
              <w:instrText xml:space="preserve"> PAGEREF _Toc8299283 \h </w:instrText>
            </w:r>
            <w:r w:rsidR="00FB2BD8">
              <w:rPr>
                <w:noProof/>
                <w:webHidden/>
              </w:rPr>
            </w:r>
            <w:r w:rsidR="00FB2BD8">
              <w:rPr>
                <w:noProof/>
                <w:webHidden/>
              </w:rPr>
              <w:fldChar w:fldCharType="separate"/>
            </w:r>
            <w:r w:rsidR="00FB2BD8">
              <w:rPr>
                <w:noProof/>
                <w:webHidden/>
              </w:rPr>
              <w:t>8</w:t>
            </w:r>
            <w:r w:rsidR="00FB2BD8">
              <w:rPr>
                <w:noProof/>
                <w:webHidden/>
              </w:rPr>
              <w:fldChar w:fldCharType="end"/>
            </w:r>
          </w:hyperlink>
        </w:p>
        <w:p w:rsidR="00FB2BD8" w:rsidRDefault="007714CD">
          <w:pPr>
            <w:pStyle w:val="TJ1"/>
            <w:tabs>
              <w:tab w:val="right" w:leader="dot" w:pos="9062"/>
            </w:tabs>
            <w:rPr>
              <w:rFonts w:eastAsiaTheme="minorEastAsia"/>
              <w:noProof/>
              <w:lang w:eastAsia="hu-HU"/>
            </w:rPr>
          </w:pPr>
          <w:hyperlink w:anchor="_Toc8299284" w:history="1">
            <w:r w:rsidR="00FB2BD8" w:rsidRPr="00243843">
              <w:rPr>
                <w:rStyle w:val="Hiperhivatkozs"/>
                <w:noProof/>
              </w:rPr>
              <w:t>12. Hírlevél, kör-e-mail</w:t>
            </w:r>
            <w:r w:rsidR="00FB2BD8">
              <w:rPr>
                <w:noProof/>
                <w:webHidden/>
              </w:rPr>
              <w:tab/>
            </w:r>
            <w:r w:rsidR="00FB2BD8">
              <w:rPr>
                <w:noProof/>
                <w:webHidden/>
              </w:rPr>
              <w:fldChar w:fldCharType="begin"/>
            </w:r>
            <w:r w:rsidR="00FB2BD8">
              <w:rPr>
                <w:noProof/>
                <w:webHidden/>
              </w:rPr>
              <w:instrText xml:space="preserve"> PAGEREF _Toc8299284 \h </w:instrText>
            </w:r>
            <w:r w:rsidR="00FB2BD8">
              <w:rPr>
                <w:noProof/>
                <w:webHidden/>
              </w:rPr>
            </w:r>
            <w:r w:rsidR="00FB2BD8">
              <w:rPr>
                <w:noProof/>
                <w:webHidden/>
              </w:rPr>
              <w:fldChar w:fldCharType="separate"/>
            </w:r>
            <w:r w:rsidR="00FB2BD8">
              <w:rPr>
                <w:noProof/>
                <w:webHidden/>
              </w:rPr>
              <w:t>8</w:t>
            </w:r>
            <w:r w:rsidR="00FB2BD8">
              <w:rPr>
                <w:noProof/>
                <w:webHidden/>
              </w:rPr>
              <w:fldChar w:fldCharType="end"/>
            </w:r>
          </w:hyperlink>
        </w:p>
        <w:p w:rsidR="00FB2BD8" w:rsidRDefault="007714CD">
          <w:pPr>
            <w:pStyle w:val="TJ1"/>
            <w:tabs>
              <w:tab w:val="right" w:leader="dot" w:pos="9062"/>
            </w:tabs>
            <w:rPr>
              <w:rFonts w:eastAsiaTheme="minorEastAsia"/>
              <w:noProof/>
              <w:lang w:eastAsia="hu-HU"/>
            </w:rPr>
          </w:pPr>
          <w:hyperlink w:anchor="_Toc8299285" w:history="1">
            <w:r w:rsidR="00FB2BD8" w:rsidRPr="00243843">
              <w:rPr>
                <w:rStyle w:val="Hiperhivatkozs"/>
                <w:noProof/>
              </w:rPr>
              <w:t>13. Az érintettek adatkezeléssel kapcsolatos jogai</w:t>
            </w:r>
            <w:r w:rsidR="00FB2BD8">
              <w:rPr>
                <w:noProof/>
                <w:webHidden/>
              </w:rPr>
              <w:tab/>
            </w:r>
            <w:r w:rsidR="00FB2BD8">
              <w:rPr>
                <w:noProof/>
                <w:webHidden/>
              </w:rPr>
              <w:fldChar w:fldCharType="begin"/>
            </w:r>
            <w:r w:rsidR="00FB2BD8">
              <w:rPr>
                <w:noProof/>
                <w:webHidden/>
              </w:rPr>
              <w:instrText xml:space="preserve"> PAGEREF _Toc8299285 \h </w:instrText>
            </w:r>
            <w:r w:rsidR="00FB2BD8">
              <w:rPr>
                <w:noProof/>
                <w:webHidden/>
              </w:rPr>
            </w:r>
            <w:r w:rsidR="00FB2BD8">
              <w:rPr>
                <w:noProof/>
                <w:webHidden/>
              </w:rPr>
              <w:fldChar w:fldCharType="separate"/>
            </w:r>
            <w:r w:rsidR="00FB2BD8">
              <w:rPr>
                <w:noProof/>
                <w:webHidden/>
              </w:rPr>
              <w:t>9</w:t>
            </w:r>
            <w:r w:rsidR="00FB2BD8">
              <w:rPr>
                <w:noProof/>
                <w:webHidden/>
              </w:rPr>
              <w:fldChar w:fldCharType="end"/>
            </w:r>
          </w:hyperlink>
        </w:p>
        <w:p w:rsidR="00FB2BD8" w:rsidRDefault="007714CD">
          <w:pPr>
            <w:pStyle w:val="TJ1"/>
            <w:tabs>
              <w:tab w:val="right" w:leader="dot" w:pos="9062"/>
            </w:tabs>
            <w:rPr>
              <w:rFonts w:eastAsiaTheme="minorEastAsia"/>
              <w:noProof/>
              <w:lang w:eastAsia="hu-HU"/>
            </w:rPr>
          </w:pPr>
          <w:hyperlink w:anchor="_Toc8299286" w:history="1">
            <w:r w:rsidR="00FB2BD8" w:rsidRPr="00243843">
              <w:rPr>
                <w:rStyle w:val="Hiperhivatkozs"/>
                <w:noProof/>
              </w:rPr>
              <w:t>14. Az adatváltozás bejelentése</w:t>
            </w:r>
            <w:r w:rsidR="00FB2BD8">
              <w:rPr>
                <w:noProof/>
                <w:webHidden/>
              </w:rPr>
              <w:tab/>
            </w:r>
            <w:r w:rsidR="00FB2BD8">
              <w:rPr>
                <w:noProof/>
                <w:webHidden/>
              </w:rPr>
              <w:fldChar w:fldCharType="begin"/>
            </w:r>
            <w:r w:rsidR="00FB2BD8">
              <w:rPr>
                <w:noProof/>
                <w:webHidden/>
              </w:rPr>
              <w:instrText xml:space="preserve"> PAGEREF _Toc8299286 \h </w:instrText>
            </w:r>
            <w:r w:rsidR="00FB2BD8">
              <w:rPr>
                <w:noProof/>
                <w:webHidden/>
              </w:rPr>
            </w:r>
            <w:r w:rsidR="00FB2BD8">
              <w:rPr>
                <w:noProof/>
                <w:webHidden/>
              </w:rPr>
              <w:fldChar w:fldCharType="separate"/>
            </w:r>
            <w:r w:rsidR="00FB2BD8">
              <w:rPr>
                <w:noProof/>
                <w:webHidden/>
              </w:rPr>
              <w:t>10</w:t>
            </w:r>
            <w:r w:rsidR="00FB2BD8">
              <w:rPr>
                <w:noProof/>
                <w:webHidden/>
              </w:rPr>
              <w:fldChar w:fldCharType="end"/>
            </w:r>
          </w:hyperlink>
        </w:p>
        <w:p w:rsidR="00FB2BD8" w:rsidRDefault="007714CD">
          <w:pPr>
            <w:pStyle w:val="TJ1"/>
            <w:tabs>
              <w:tab w:val="right" w:leader="dot" w:pos="9062"/>
            </w:tabs>
            <w:rPr>
              <w:rFonts w:eastAsiaTheme="minorEastAsia"/>
              <w:noProof/>
              <w:lang w:eastAsia="hu-HU"/>
            </w:rPr>
          </w:pPr>
          <w:hyperlink w:anchor="_Toc8299287" w:history="1">
            <w:r w:rsidR="00FB2BD8" w:rsidRPr="00243843">
              <w:rPr>
                <w:rStyle w:val="Hiperhivatkozs"/>
                <w:noProof/>
              </w:rPr>
              <w:t>15. Jogorvoslatról tájékoztatás</w:t>
            </w:r>
            <w:r w:rsidR="00FB2BD8">
              <w:rPr>
                <w:noProof/>
                <w:webHidden/>
              </w:rPr>
              <w:tab/>
            </w:r>
            <w:r w:rsidR="00FB2BD8">
              <w:rPr>
                <w:noProof/>
                <w:webHidden/>
              </w:rPr>
              <w:fldChar w:fldCharType="begin"/>
            </w:r>
            <w:r w:rsidR="00FB2BD8">
              <w:rPr>
                <w:noProof/>
                <w:webHidden/>
              </w:rPr>
              <w:instrText xml:space="preserve"> PAGEREF _Toc8299287 \h </w:instrText>
            </w:r>
            <w:r w:rsidR="00FB2BD8">
              <w:rPr>
                <w:noProof/>
                <w:webHidden/>
              </w:rPr>
            </w:r>
            <w:r w:rsidR="00FB2BD8">
              <w:rPr>
                <w:noProof/>
                <w:webHidden/>
              </w:rPr>
              <w:fldChar w:fldCharType="separate"/>
            </w:r>
            <w:r w:rsidR="00FB2BD8">
              <w:rPr>
                <w:noProof/>
                <w:webHidden/>
              </w:rPr>
              <w:t>10</w:t>
            </w:r>
            <w:r w:rsidR="00FB2BD8">
              <w:rPr>
                <w:noProof/>
                <w:webHidden/>
              </w:rPr>
              <w:fldChar w:fldCharType="end"/>
            </w:r>
          </w:hyperlink>
        </w:p>
        <w:p w:rsidR="00FB2BD8" w:rsidRDefault="007714CD">
          <w:pPr>
            <w:pStyle w:val="TJ1"/>
            <w:tabs>
              <w:tab w:val="right" w:leader="dot" w:pos="9062"/>
            </w:tabs>
            <w:rPr>
              <w:rFonts w:eastAsiaTheme="minorEastAsia"/>
              <w:noProof/>
              <w:lang w:eastAsia="hu-HU"/>
            </w:rPr>
          </w:pPr>
          <w:hyperlink w:anchor="_Toc8299288" w:history="1">
            <w:r w:rsidR="00FB2BD8" w:rsidRPr="00243843">
              <w:rPr>
                <w:rStyle w:val="Hiperhivatkozs"/>
                <w:noProof/>
              </w:rPr>
              <w:t>16. Záró rendelkezések</w:t>
            </w:r>
            <w:r w:rsidR="00FB2BD8">
              <w:rPr>
                <w:noProof/>
                <w:webHidden/>
              </w:rPr>
              <w:tab/>
            </w:r>
            <w:r w:rsidR="00FB2BD8">
              <w:rPr>
                <w:noProof/>
                <w:webHidden/>
              </w:rPr>
              <w:fldChar w:fldCharType="begin"/>
            </w:r>
            <w:r w:rsidR="00FB2BD8">
              <w:rPr>
                <w:noProof/>
                <w:webHidden/>
              </w:rPr>
              <w:instrText xml:space="preserve"> PAGEREF _Toc8299288 \h </w:instrText>
            </w:r>
            <w:r w:rsidR="00FB2BD8">
              <w:rPr>
                <w:noProof/>
                <w:webHidden/>
              </w:rPr>
            </w:r>
            <w:r w:rsidR="00FB2BD8">
              <w:rPr>
                <w:noProof/>
                <w:webHidden/>
              </w:rPr>
              <w:fldChar w:fldCharType="separate"/>
            </w:r>
            <w:r w:rsidR="00FB2BD8">
              <w:rPr>
                <w:noProof/>
                <w:webHidden/>
              </w:rPr>
              <w:t>11</w:t>
            </w:r>
            <w:r w:rsidR="00FB2BD8">
              <w:rPr>
                <w:noProof/>
                <w:webHidden/>
              </w:rPr>
              <w:fldChar w:fldCharType="end"/>
            </w:r>
          </w:hyperlink>
        </w:p>
        <w:p w:rsidR="00FB2BD8" w:rsidRDefault="007714CD">
          <w:pPr>
            <w:pStyle w:val="TJ1"/>
            <w:tabs>
              <w:tab w:val="right" w:leader="dot" w:pos="9062"/>
            </w:tabs>
            <w:rPr>
              <w:rFonts w:eastAsiaTheme="minorEastAsia"/>
              <w:noProof/>
              <w:lang w:eastAsia="hu-HU"/>
            </w:rPr>
          </w:pPr>
          <w:hyperlink w:anchor="_Toc8299289" w:history="1">
            <w:r w:rsidR="00FB2BD8" w:rsidRPr="00243843">
              <w:rPr>
                <w:rStyle w:val="Hiperhivatkozs"/>
                <w:noProof/>
              </w:rPr>
              <w:t>17. Legitimáció</w:t>
            </w:r>
            <w:r w:rsidR="00FB2BD8">
              <w:rPr>
                <w:noProof/>
                <w:webHidden/>
              </w:rPr>
              <w:tab/>
            </w:r>
            <w:r w:rsidR="00FB2BD8">
              <w:rPr>
                <w:noProof/>
                <w:webHidden/>
              </w:rPr>
              <w:fldChar w:fldCharType="begin"/>
            </w:r>
            <w:r w:rsidR="00FB2BD8">
              <w:rPr>
                <w:noProof/>
                <w:webHidden/>
              </w:rPr>
              <w:instrText xml:space="preserve"> PAGEREF _Toc8299289 \h </w:instrText>
            </w:r>
            <w:r w:rsidR="00FB2BD8">
              <w:rPr>
                <w:noProof/>
                <w:webHidden/>
              </w:rPr>
            </w:r>
            <w:r w:rsidR="00FB2BD8">
              <w:rPr>
                <w:noProof/>
                <w:webHidden/>
              </w:rPr>
              <w:fldChar w:fldCharType="separate"/>
            </w:r>
            <w:r w:rsidR="00FB2BD8">
              <w:rPr>
                <w:noProof/>
                <w:webHidden/>
              </w:rPr>
              <w:t>12</w:t>
            </w:r>
            <w:r w:rsidR="00FB2BD8">
              <w:rPr>
                <w:noProof/>
                <w:webHidden/>
              </w:rPr>
              <w:fldChar w:fldCharType="end"/>
            </w:r>
          </w:hyperlink>
        </w:p>
        <w:p w:rsidR="00FB2BD8" w:rsidRDefault="007714CD">
          <w:pPr>
            <w:pStyle w:val="TJ2"/>
            <w:tabs>
              <w:tab w:val="right" w:leader="dot" w:pos="9062"/>
            </w:tabs>
            <w:rPr>
              <w:rFonts w:eastAsiaTheme="minorEastAsia"/>
              <w:noProof/>
              <w:lang w:eastAsia="hu-HU"/>
            </w:rPr>
          </w:pPr>
          <w:hyperlink w:anchor="_Toc8299290" w:history="1">
            <w:r w:rsidR="00FB2BD8" w:rsidRPr="00243843">
              <w:rPr>
                <w:rStyle w:val="Hiperhivatkozs"/>
                <w:noProof/>
              </w:rPr>
              <w:t>17.1. Nevelőtestület</w:t>
            </w:r>
            <w:r w:rsidR="00FB2BD8">
              <w:rPr>
                <w:noProof/>
                <w:webHidden/>
              </w:rPr>
              <w:tab/>
            </w:r>
            <w:r w:rsidR="00FB2BD8">
              <w:rPr>
                <w:noProof/>
                <w:webHidden/>
              </w:rPr>
              <w:fldChar w:fldCharType="begin"/>
            </w:r>
            <w:r w:rsidR="00FB2BD8">
              <w:rPr>
                <w:noProof/>
                <w:webHidden/>
              </w:rPr>
              <w:instrText xml:space="preserve"> PAGEREF _Toc8299290 \h </w:instrText>
            </w:r>
            <w:r w:rsidR="00FB2BD8">
              <w:rPr>
                <w:noProof/>
                <w:webHidden/>
              </w:rPr>
            </w:r>
            <w:r w:rsidR="00FB2BD8">
              <w:rPr>
                <w:noProof/>
                <w:webHidden/>
              </w:rPr>
              <w:fldChar w:fldCharType="separate"/>
            </w:r>
            <w:r w:rsidR="00FB2BD8">
              <w:rPr>
                <w:noProof/>
                <w:webHidden/>
              </w:rPr>
              <w:t>12</w:t>
            </w:r>
            <w:r w:rsidR="00FB2BD8">
              <w:rPr>
                <w:noProof/>
                <w:webHidden/>
              </w:rPr>
              <w:fldChar w:fldCharType="end"/>
            </w:r>
          </w:hyperlink>
        </w:p>
        <w:p w:rsidR="00FB2BD8" w:rsidRDefault="007714CD">
          <w:pPr>
            <w:pStyle w:val="TJ2"/>
            <w:tabs>
              <w:tab w:val="right" w:leader="dot" w:pos="9062"/>
            </w:tabs>
            <w:rPr>
              <w:rFonts w:eastAsiaTheme="minorEastAsia"/>
              <w:noProof/>
              <w:lang w:eastAsia="hu-HU"/>
            </w:rPr>
          </w:pPr>
          <w:hyperlink w:anchor="_Toc8299291" w:history="1">
            <w:r w:rsidR="00FB2BD8" w:rsidRPr="00243843">
              <w:rPr>
                <w:rStyle w:val="Hiperhivatkozs"/>
                <w:noProof/>
              </w:rPr>
              <w:t>17.2. A Szülői szervezet</w:t>
            </w:r>
            <w:r w:rsidR="00FB2BD8">
              <w:rPr>
                <w:noProof/>
                <w:webHidden/>
              </w:rPr>
              <w:tab/>
            </w:r>
            <w:r w:rsidR="00FB2BD8">
              <w:rPr>
                <w:noProof/>
                <w:webHidden/>
              </w:rPr>
              <w:fldChar w:fldCharType="begin"/>
            </w:r>
            <w:r w:rsidR="00FB2BD8">
              <w:rPr>
                <w:noProof/>
                <w:webHidden/>
              </w:rPr>
              <w:instrText xml:space="preserve"> PAGEREF _Toc8299291 \h </w:instrText>
            </w:r>
            <w:r w:rsidR="00FB2BD8">
              <w:rPr>
                <w:noProof/>
                <w:webHidden/>
              </w:rPr>
            </w:r>
            <w:r w:rsidR="00FB2BD8">
              <w:rPr>
                <w:noProof/>
                <w:webHidden/>
              </w:rPr>
              <w:fldChar w:fldCharType="separate"/>
            </w:r>
            <w:r w:rsidR="00FB2BD8">
              <w:rPr>
                <w:noProof/>
                <w:webHidden/>
              </w:rPr>
              <w:t>12</w:t>
            </w:r>
            <w:r w:rsidR="00FB2BD8">
              <w:rPr>
                <w:noProof/>
                <w:webHidden/>
              </w:rPr>
              <w:fldChar w:fldCharType="end"/>
            </w:r>
          </w:hyperlink>
        </w:p>
        <w:p w:rsidR="00180796" w:rsidRDefault="00180796">
          <w:r>
            <w:rPr>
              <w:b/>
              <w:bCs/>
            </w:rPr>
            <w:fldChar w:fldCharType="end"/>
          </w:r>
        </w:p>
      </w:sdtContent>
    </w:sdt>
    <w:p w:rsidR="00180796" w:rsidRDefault="00180796" w:rsidP="008C6EEE">
      <w:pPr>
        <w:jc w:val="both"/>
        <w:rPr>
          <w:rFonts w:ascii="Times New Roman" w:hAnsi="Times New Roman" w:cs="Times New Roman"/>
          <w:highlight w:val="yellow"/>
        </w:rPr>
      </w:pPr>
    </w:p>
    <w:p w:rsidR="00180796" w:rsidRDefault="00180796">
      <w:pPr>
        <w:rPr>
          <w:rFonts w:ascii="Times New Roman" w:hAnsi="Times New Roman" w:cs="Times New Roman"/>
          <w:highlight w:val="yellow"/>
        </w:rPr>
      </w:pPr>
      <w:r>
        <w:rPr>
          <w:rFonts w:ascii="Times New Roman" w:hAnsi="Times New Roman" w:cs="Times New Roman"/>
          <w:highlight w:val="yellow"/>
        </w:rPr>
        <w:br w:type="page"/>
      </w:r>
    </w:p>
    <w:p w:rsidR="008C6EEE" w:rsidRPr="008C6EEE" w:rsidRDefault="008C6EEE" w:rsidP="008C6EEE">
      <w:pPr>
        <w:pStyle w:val="Cmsor1"/>
        <w:numPr>
          <w:ilvl w:val="0"/>
          <w:numId w:val="2"/>
        </w:numPr>
        <w:jc w:val="both"/>
      </w:pPr>
      <w:bookmarkStart w:id="0" w:name="_Toc8299273"/>
      <w:r w:rsidRPr="008C6EEE">
        <w:lastRenderedPageBreak/>
        <w:t>Bevezető rendelkezések</w:t>
      </w:r>
      <w:bookmarkEnd w:id="0"/>
    </w:p>
    <w:p w:rsidR="008C6EEE" w:rsidRDefault="003965D6" w:rsidP="008C6EEE">
      <w:pPr>
        <w:pStyle w:val="Listaszerbekezds"/>
        <w:jc w:val="both"/>
        <w:rPr>
          <w:rFonts w:ascii="Times New Roman" w:hAnsi="Times New Roman" w:cs="Times New Roman"/>
        </w:rPr>
      </w:pPr>
      <w:r w:rsidRPr="008C6EEE">
        <w:rPr>
          <w:rFonts w:ascii="Times New Roman" w:hAnsi="Times New Roman" w:cs="Times New Roman"/>
        </w:rPr>
        <w:t>Az Adatkezelő elkötelezett ügyfelei személyes adatainak védelme iránt, ezért kiemelt figye</w:t>
      </w:r>
      <w:r w:rsidRPr="008C6EEE">
        <w:rPr>
          <w:rFonts w:ascii="Times New Roman" w:hAnsi="Times New Roman" w:cs="Times New Roman"/>
        </w:rPr>
        <w:t>l</w:t>
      </w:r>
      <w:r w:rsidRPr="008C6EEE">
        <w:rPr>
          <w:rFonts w:ascii="Times New Roman" w:hAnsi="Times New Roman" w:cs="Times New Roman"/>
        </w:rPr>
        <w:t>met fordít arra, hogy a személyes adatok gyűjtése, kezelése, felhasználása, feldolgozása és esetleges továbbítása során az aláb</w:t>
      </w:r>
      <w:r w:rsidR="008C6EEE">
        <w:rPr>
          <w:rFonts w:ascii="Times New Roman" w:hAnsi="Times New Roman" w:cs="Times New Roman"/>
        </w:rPr>
        <w:t>bi jogszabályoknak megfelelően:</w:t>
      </w:r>
    </w:p>
    <w:p w:rsidR="00295F69" w:rsidRDefault="003965D6" w:rsidP="00295F69">
      <w:pPr>
        <w:pStyle w:val="Listaszerbekezds"/>
        <w:numPr>
          <w:ilvl w:val="0"/>
          <w:numId w:val="4"/>
        </w:numPr>
        <w:jc w:val="both"/>
        <w:rPr>
          <w:rFonts w:ascii="Times New Roman" w:hAnsi="Times New Roman" w:cs="Times New Roman"/>
        </w:rPr>
      </w:pPr>
      <w:r w:rsidRPr="008C6EEE">
        <w:rPr>
          <w:rFonts w:ascii="Times New Roman" w:hAnsi="Times New Roman" w:cs="Times New Roman"/>
        </w:rPr>
        <w:t>Az információs önrendelkezési jogról és az információszabadságról</w:t>
      </w:r>
      <w:r w:rsidR="008C6EEE">
        <w:rPr>
          <w:rFonts w:ascii="Times New Roman" w:hAnsi="Times New Roman" w:cs="Times New Roman"/>
        </w:rPr>
        <w:t xml:space="preserve"> szóló 2011. évi CXII. törvény,</w:t>
      </w:r>
    </w:p>
    <w:p w:rsidR="00295F69" w:rsidRDefault="003965D6" w:rsidP="00295F69">
      <w:pPr>
        <w:pStyle w:val="Listaszerbekezds"/>
        <w:numPr>
          <w:ilvl w:val="0"/>
          <w:numId w:val="4"/>
        </w:numPr>
        <w:jc w:val="both"/>
        <w:rPr>
          <w:rFonts w:ascii="Times New Roman" w:hAnsi="Times New Roman" w:cs="Times New Roman"/>
        </w:rPr>
      </w:pPr>
      <w:r w:rsidRPr="00295F69">
        <w:rPr>
          <w:rFonts w:ascii="Times New Roman" w:hAnsi="Times New Roman" w:cs="Times New Roman"/>
        </w:rPr>
        <w:t>Az elektronikus kereskedelmi szolgáltatások, valamint az információs társadalommal összefüggő szolgáltatások egyes kérdéseiről szóló 2001. évi CVIII. törvén</w:t>
      </w:r>
      <w:r w:rsidR="008C6EEE" w:rsidRPr="00295F69">
        <w:rPr>
          <w:rFonts w:ascii="Times New Roman" w:hAnsi="Times New Roman" w:cs="Times New Roman"/>
        </w:rPr>
        <w:t>y,</w:t>
      </w:r>
    </w:p>
    <w:p w:rsidR="00295F69" w:rsidRDefault="003965D6" w:rsidP="00295F69">
      <w:pPr>
        <w:pStyle w:val="Listaszerbekezds"/>
        <w:numPr>
          <w:ilvl w:val="0"/>
          <w:numId w:val="4"/>
        </w:numPr>
        <w:jc w:val="both"/>
        <w:rPr>
          <w:rFonts w:ascii="Times New Roman" w:hAnsi="Times New Roman" w:cs="Times New Roman"/>
        </w:rPr>
      </w:pPr>
      <w:r w:rsidRPr="00295F69">
        <w:rPr>
          <w:rFonts w:ascii="Times New Roman" w:hAnsi="Times New Roman" w:cs="Times New Roman"/>
        </w:rPr>
        <w:t>A kutatás és közvetlen üzletszerzés célját szolgáló név- és lakcímadatok kezeléséről szóló 19</w:t>
      </w:r>
      <w:r w:rsidR="008C6EEE" w:rsidRPr="00295F69">
        <w:rPr>
          <w:rFonts w:ascii="Times New Roman" w:hAnsi="Times New Roman" w:cs="Times New Roman"/>
        </w:rPr>
        <w:t>95. évi CXIX. törvény, valamint</w:t>
      </w:r>
    </w:p>
    <w:p w:rsidR="00295F69" w:rsidRDefault="003965D6" w:rsidP="00295F69">
      <w:pPr>
        <w:pStyle w:val="Listaszerbekezds"/>
        <w:numPr>
          <w:ilvl w:val="0"/>
          <w:numId w:val="4"/>
        </w:numPr>
        <w:jc w:val="both"/>
        <w:rPr>
          <w:rFonts w:ascii="Times New Roman" w:hAnsi="Times New Roman" w:cs="Times New Roman"/>
        </w:rPr>
      </w:pPr>
      <w:r w:rsidRPr="00295F69">
        <w:rPr>
          <w:rFonts w:ascii="Times New Roman" w:hAnsi="Times New Roman" w:cs="Times New Roman"/>
        </w:rPr>
        <w:t>A 2018. május 25. napjától alkalmazandó, a természetes személyeknek a személyes adatok kezelése tekintetében történő védelméről és az ilyen adatok szabad áramlásáról szóló 201</w:t>
      </w:r>
      <w:r w:rsidR="008C6EEE" w:rsidRPr="00295F69">
        <w:rPr>
          <w:rFonts w:ascii="Times New Roman" w:hAnsi="Times New Roman" w:cs="Times New Roman"/>
        </w:rPr>
        <w:t>6/679/EU rendelet, azaz a GDPR,</w:t>
      </w:r>
    </w:p>
    <w:p w:rsidR="00295F69" w:rsidRDefault="003965D6" w:rsidP="00295F69">
      <w:pPr>
        <w:pStyle w:val="Listaszerbekezds"/>
        <w:numPr>
          <w:ilvl w:val="0"/>
          <w:numId w:val="4"/>
        </w:numPr>
        <w:jc w:val="both"/>
        <w:rPr>
          <w:rFonts w:ascii="Times New Roman" w:hAnsi="Times New Roman" w:cs="Times New Roman"/>
        </w:rPr>
      </w:pPr>
      <w:r w:rsidRPr="00295F69">
        <w:rPr>
          <w:rFonts w:ascii="Times New Roman" w:hAnsi="Times New Roman" w:cs="Times New Roman"/>
        </w:rPr>
        <w:t>A Polgári Törvénykönyv</w:t>
      </w:r>
      <w:r w:rsidR="008C6EEE" w:rsidRPr="00295F69">
        <w:rPr>
          <w:rFonts w:ascii="Times New Roman" w:hAnsi="Times New Roman" w:cs="Times New Roman"/>
        </w:rPr>
        <w:t>ről szóló 2013. évi V. törvény,</w:t>
      </w:r>
    </w:p>
    <w:p w:rsidR="008C6EEE" w:rsidRPr="00295F69" w:rsidRDefault="003965D6" w:rsidP="00295F69">
      <w:pPr>
        <w:pStyle w:val="Listaszerbekezds"/>
        <w:numPr>
          <w:ilvl w:val="0"/>
          <w:numId w:val="4"/>
        </w:numPr>
        <w:jc w:val="both"/>
        <w:rPr>
          <w:rFonts w:ascii="Times New Roman" w:hAnsi="Times New Roman" w:cs="Times New Roman"/>
        </w:rPr>
      </w:pPr>
      <w:r w:rsidRPr="00295F69">
        <w:rPr>
          <w:rFonts w:ascii="Times New Roman" w:hAnsi="Times New Roman" w:cs="Times New Roman"/>
        </w:rPr>
        <w:t>Az egyéb vonatkozó jogszabályok, nemzeti és nemzetközi ajánlások rend</w:t>
      </w:r>
      <w:r w:rsidR="008C6EEE" w:rsidRPr="00295F69">
        <w:rPr>
          <w:rFonts w:ascii="Times New Roman" w:hAnsi="Times New Roman" w:cs="Times New Roman"/>
        </w:rPr>
        <w:t>elkezéseit megtartva járjon el.</w:t>
      </w:r>
    </w:p>
    <w:p w:rsidR="008C6EEE" w:rsidRDefault="003965D6" w:rsidP="008C6EEE">
      <w:pPr>
        <w:pStyle w:val="Listaszerbekezds"/>
        <w:jc w:val="both"/>
        <w:rPr>
          <w:rFonts w:ascii="Times New Roman" w:hAnsi="Times New Roman" w:cs="Times New Roman"/>
        </w:rPr>
      </w:pPr>
      <w:r w:rsidRPr="008C6EEE">
        <w:rPr>
          <w:rFonts w:ascii="Times New Roman" w:hAnsi="Times New Roman" w:cs="Times New Roman"/>
        </w:rPr>
        <w:t>Továbbá a személyes adatok védelméhez való jog Magyarország Alaptörvénye (VI. cikk (2) bek) szerint alkotmányos alapjog, melynek alapján mindenki számára követhetővé és ellen</w:t>
      </w:r>
      <w:r w:rsidRPr="008C6EEE">
        <w:rPr>
          <w:rFonts w:ascii="Times New Roman" w:hAnsi="Times New Roman" w:cs="Times New Roman"/>
        </w:rPr>
        <w:t>ő</w:t>
      </w:r>
      <w:r w:rsidRPr="008C6EEE">
        <w:rPr>
          <w:rFonts w:ascii="Times New Roman" w:hAnsi="Times New Roman" w:cs="Times New Roman"/>
        </w:rPr>
        <w:t>rizhetővé kell tenni az adatkezelés egész útját, vagyis mindenkinek joga van tudni, ki, hol, m</w:t>
      </w:r>
      <w:r w:rsidRPr="008C6EEE">
        <w:rPr>
          <w:rFonts w:ascii="Times New Roman" w:hAnsi="Times New Roman" w:cs="Times New Roman"/>
        </w:rPr>
        <w:t>i</w:t>
      </w:r>
      <w:r w:rsidRPr="008C6EEE">
        <w:rPr>
          <w:rFonts w:ascii="Times New Roman" w:hAnsi="Times New Roman" w:cs="Times New Roman"/>
        </w:rPr>
        <w:t>kor, milyen célra haszn</w:t>
      </w:r>
      <w:r w:rsidR="008C6EEE">
        <w:rPr>
          <w:rFonts w:ascii="Times New Roman" w:hAnsi="Times New Roman" w:cs="Times New Roman"/>
        </w:rPr>
        <w:t>álja fel az ő személyes adatát.</w:t>
      </w:r>
    </w:p>
    <w:p w:rsidR="008C6EEE" w:rsidRDefault="003965D6" w:rsidP="008C6EEE">
      <w:pPr>
        <w:pStyle w:val="Listaszerbekezds"/>
        <w:jc w:val="both"/>
        <w:rPr>
          <w:rFonts w:ascii="Times New Roman" w:hAnsi="Times New Roman" w:cs="Times New Roman"/>
        </w:rPr>
      </w:pPr>
      <w:r w:rsidRPr="008C6EEE">
        <w:rPr>
          <w:rFonts w:ascii="Times New Roman" w:hAnsi="Times New Roman" w:cs="Times New Roman"/>
        </w:rPr>
        <w:t>Az Adatkezelő a tudomására jutott személyes adatot csak a Szabályzatban meghatározott célra és módon használhatja fel, a jelen Szabályzatban rögzített eljárásrendtől eltérő módon nem hozhatja harmadik személyek tudomására, köteles az adathozzáférés- és felhaszná</w:t>
      </w:r>
      <w:r w:rsidR="008C6EEE">
        <w:rPr>
          <w:rFonts w:ascii="Times New Roman" w:hAnsi="Times New Roman" w:cs="Times New Roman"/>
        </w:rPr>
        <w:t>lás minden formáját megtagadni.</w:t>
      </w:r>
    </w:p>
    <w:p w:rsidR="008C6EEE" w:rsidRDefault="003965D6" w:rsidP="008C6EEE">
      <w:pPr>
        <w:pStyle w:val="Listaszerbekezds"/>
        <w:jc w:val="both"/>
        <w:rPr>
          <w:rFonts w:ascii="Times New Roman" w:hAnsi="Times New Roman" w:cs="Times New Roman"/>
        </w:rPr>
      </w:pPr>
      <w:r w:rsidRPr="008C6EEE">
        <w:rPr>
          <w:rFonts w:ascii="Times New Roman" w:hAnsi="Times New Roman" w:cs="Times New Roman"/>
        </w:rPr>
        <w:t>A Szabályzat célja, hogy az abban rögzítetteknek megfelelő gyakorlat alkalmazásával és az adatkezelés alapelveinek betartásával az Adatkezelő biztosítsa az adatbiztonság követelm</w:t>
      </w:r>
      <w:r w:rsidRPr="008C6EEE">
        <w:rPr>
          <w:rFonts w:ascii="Times New Roman" w:hAnsi="Times New Roman" w:cs="Times New Roman"/>
        </w:rPr>
        <w:t>é</w:t>
      </w:r>
      <w:r w:rsidRPr="008C6EEE">
        <w:rPr>
          <w:rFonts w:ascii="Times New Roman" w:hAnsi="Times New Roman" w:cs="Times New Roman"/>
        </w:rPr>
        <w:t>nyeinek érvényesülését és megakadályozza a személyes adatokhoz való jogosulatlan hozzáf</w:t>
      </w:r>
      <w:r w:rsidRPr="008C6EEE">
        <w:rPr>
          <w:rFonts w:ascii="Times New Roman" w:hAnsi="Times New Roman" w:cs="Times New Roman"/>
        </w:rPr>
        <w:t>é</w:t>
      </w:r>
      <w:r w:rsidRPr="008C6EEE">
        <w:rPr>
          <w:rFonts w:ascii="Times New Roman" w:hAnsi="Times New Roman" w:cs="Times New Roman"/>
        </w:rPr>
        <w:t>rést, az adatok megváltoztatását, nyilvánosságra hozatalát. Mindezt az Adatkezelő az érinte</w:t>
      </w:r>
      <w:r w:rsidRPr="008C6EEE">
        <w:rPr>
          <w:rFonts w:ascii="Times New Roman" w:hAnsi="Times New Roman" w:cs="Times New Roman"/>
        </w:rPr>
        <w:t>t</w:t>
      </w:r>
      <w:r w:rsidRPr="008C6EEE">
        <w:rPr>
          <w:rFonts w:ascii="Times New Roman" w:hAnsi="Times New Roman" w:cs="Times New Roman"/>
        </w:rPr>
        <w:t>tek jogainak figy</w:t>
      </w:r>
      <w:r w:rsidR="008C6EEE">
        <w:rPr>
          <w:rFonts w:ascii="Times New Roman" w:hAnsi="Times New Roman" w:cs="Times New Roman"/>
        </w:rPr>
        <w:t>elembe vételével valósítja meg.</w:t>
      </w:r>
    </w:p>
    <w:p w:rsidR="008C6EEE" w:rsidRDefault="003965D6" w:rsidP="008C6EEE">
      <w:pPr>
        <w:pStyle w:val="Listaszerbekezds"/>
        <w:jc w:val="both"/>
        <w:rPr>
          <w:rFonts w:ascii="Times New Roman" w:hAnsi="Times New Roman" w:cs="Times New Roman"/>
        </w:rPr>
      </w:pPr>
      <w:r w:rsidRPr="008C6EEE">
        <w:rPr>
          <w:rFonts w:ascii="Times New Roman" w:hAnsi="Times New Roman" w:cs="Times New Roman"/>
        </w:rPr>
        <w:t>A jelen adatkezelési szabályzatról az Adatkezelővel kapcsolatba lépő valamen</w:t>
      </w:r>
      <w:r w:rsidR="008C6EEE">
        <w:rPr>
          <w:rFonts w:ascii="Times New Roman" w:hAnsi="Times New Roman" w:cs="Times New Roman"/>
        </w:rPr>
        <w:t>nyi Érintett t</w:t>
      </w:r>
      <w:r w:rsidR="008C6EEE">
        <w:rPr>
          <w:rFonts w:ascii="Times New Roman" w:hAnsi="Times New Roman" w:cs="Times New Roman"/>
        </w:rPr>
        <w:t>á</w:t>
      </w:r>
      <w:r w:rsidR="008C6EEE">
        <w:rPr>
          <w:rFonts w:ascii="Times New Roman" w:hAnsi="Times New Roman" w:cs="Times New Roman"/>
        </w:rPr>
        <w:t>jékoztatást kap.</w:t>
      </w:r>
    </w:p>
    <w:p w:rsidR="008C6EEE" w:rsidRDefault="008C6EEE" w:rsidP="008C6EEE">
      <w:pPr>
        <w:pStyle w:val="Listaszerbekezds"/>
        <w:jc w:val="both"/>
        <w:rPr>
          <w:rFonts w:ascii="Times New Roman" w:hAnsi="Times New Roman" w:cs="Times New Roman"/>
        </w:rPr>
      </w:pPr>
    </w:p>
    <w:p w:rsidR="008C6EEE" w:rsidRDefault="008C6EEE" w:rsidP="008C6EEE">
      <w:pPr>
        <w:pStyle w:val="Cmsor1"/>
      </w:pPr>
      <w:bookmarkStart w:id="1" w:name="_Toc8299274"/>
      <w:r>
        <w:t>2. Az adatkezelő megjelölése</w:t>
      </w:r>
      <w:bookmarkEnd w:id="1"/>
    </w:p>
    <w:p w:rsidR="008C6EEE" w:rsidRDefault="003965D6" w:rsidP="008C6EEE">
      <w:pPr>
        <w:pStyle w:val="Listaszerbekezds"/>
        <w:jc w:val="both"/>
        <w:rPr>
          <w:rFonts w:ascii="Times New Roman" w:hAnsi="Times New Roman" w:cs="Times New Roman"/>
        </w:rPr>
      </w:pPr>
      <w:r w:rsidRPr="008C6EEE">
        <w:rPr>
          <w:rFonts w:ascii="Times New Roman" w:hAnsi="Times New Roman" w:cs="Times New Roman"/>
        </w:rPr>
        <w:t>A</w:t>
      </w:r>
      <w:r w:rsidR="008C6EEE">
        <w:rPr>
          <w:rFonts w:ascii="Times New Roman" w:hAnsi="Times New Roman" w:cs="Times New Roman"/>
        </w:rPr>
        <w:t>datkezelő neve/cégneve: Pécs</w:t>
      </w:r>
      <w:r w:rsidRPr="008C6EEE">
        <w:rPr>
          <w:rFonts w:ascii="Times New Roman" w:hAnsi="Times New Roman" w:cs="Times New Roman"/>
        </w:rPr>
        <w:t>i Liszt Ferenc Zeneisk</w:t>
      </w:r>
      <w:r w:rsidR="008C6EEE">
        <w:rPr>
          <w:rFonts w:ascii="Times New Roman" w:hAnsi="Times New Roman" w:cs="Times New Roman"/>
        </w:rPr>
        <w:t>ola – Alapfokú Művészeti Iskola</w:t>
      </w:r>
    </w:p>
    <w:p w:rsidR="008C6EEE" w:rsidRDefault="008C6EEE" w:rsidP="008C6EEE">
      <w:pPr>
        <w:pStyle w:val="Listaszerbekezds"/>
        <w:jc w:val="both"/>
        <w:rPr>
          <w:rFonts w:ascii="Times New Roman" w:hAnsi="Times New Roman" w:cs="Times New Roman"/>
        </w:rPr>
      </w:pPr>
      <w:r>
        <w:rPr>
          <w:rFonts w:ascii="Times New Roman" w:hAnsi="Times New Roman" w:cs="Times New Roman"/>
        </w:rPr>
        <w:t>Székhelye: 7621 Pécs</w:t>
      </w:r>
      <w:r w:rsidR="003965D6" w:rsidRPr="008C6EEE">
        <w:rPr>
          <w:rFonts w:ascii="Times New Roman" w:hAnsi="Times New Roman" w:cs="Times New Roman"/>
        </w:rPr>
        <w:t xml:space="preserve">, </w:t>
      </w:r>
      <w:r>
        <w:rPr>
          <w:rFonts w:ascii="Times New Roman" w:hAnsi="Times New Roman" w:cs="Times New Roman"/>
        </w:rPr>
        <w:t>Rákóczi út 68.</w:t>
      </w:r>
    </w:p>
    <w:p w:rsidR="008C6EEE" w:rsidRDefault="003965D6" w:rsidP="008C6EEE">
      <w:pPr>
        <w:pStyle w:val="Listaszerbekezds"/>
        <w:jc w:val="both"/>
        <w:rPr>
          <w:rFonts w:ascii="Times New Roman" w:hAnsi="Times New Roman" w:cs="Times New Roman"/>
        </w:rPr>
      </w:pPr>
      <w:r w:rsidRPr="008C6EEE">
        <w:rPr>
          <w:rFonts w:ascii="Times New Roman" w:hAnsi="Times New Roman" w:cs="Times New Roman"/>
        </w:rPr>
        <w:t xml:space="preserve">Elektronikus elérhetősége: </w:t>
      </w:r>
      <w:hyperlink r:id="rId9" w:history="1">
        <w:r w:rsidR="008C6EEE" w:rsidRPr="00470305">
          <w:rPr>
            <w:rStyle w:val="Hiperhivatkozs"/>
            <w:rFonts w:ascii="Times New Roman" w:hAnsi="Times New Roman" w:cs="Times New Roman"/>
          </w:rPr>
          <w:t>lfzpecsiroda@gmail.com</w:t>
        </w:r>
      </w:hyperlink>
    </w:p>
    <w:p w:rsidR="008C6EEE" w:rsidRDefault="008C6EEE" w:rsidP="008C6EEE">
      <w:pPr>
        <w:pStyle w:val="Listaszerbekezds"/>
        <w:jc w:val="both"/>
        <w:rPr>
          <w:rFonts w:ascii="Times New Roman" w:hAnsi="Times New Roman" w:cs="Times New Roman"/>
        </w:rPr>
      </w:pPr>
      <w:r>
        <w:rPr>
          <w:rFonts w:ascii="Times New Roman" w:hAnsi="Times New Roman" w:cs="Times New Roman"/>
        </w:rPr>
        <w:t>Telefonos elérhetősége: +36/72/315</w:t>
      </w:r>
      <w:r w:rsidR="003965D6" w:rsidRPr="008C6EEE">
        <w:rPr>
          <w:rFonts w:ascii="Times New Roman" w:hAnsi="Times New Roman" w:cs="Times New Roman"/>
        </w:rPr>
        <w:t>-</w:t>
      </w:r>
      <w:r>
        <w:rPr>
          <w:rFonts w:ascii="Times New Roman" w:hAnsi="Times New Roman" w:cs="Times New Roman"/>
        </w:rPr>
        <w:t>186</w:t>
      </w:r>
    </w:p>
    <w:p w:rsidR="008C6EEE" w:rsidRDefault="003965D6" w:rsidP="008C6EEE">
      <w:pPr>
        <w:pStyle w:val="Listaszerbekezds"/>
        <w:jc w:val="both"/>
        <w:rPr>
          <w:rFonts w:ascii="Times New Roman" w:hAnsi="Times New Roman" w:cs="Times New Roman"/>
        </w:rPr>
      </w:pPr>
      <w:r w:rsidRPr="008C6EEE">
        <w:rPr>
          <w:rFonts w:ascii="Times New Roman" w:hAnsi="Times New Roman" w:cs="Times New Roman"/>
        </w:rPr>
        <w:t xml:space="preserve">Honlap: </w:t>
      </w:r>
      <w:hyperlink r:id="rId10" w:history="1">
        <w:r w:rsidR="008C6EEE" w:rsidRPr="00470305">
          <w:rPr>
            <w:rStyle w:val="Hiperhivatkozs"/>
            <w:rFonts w:ascii="Times New Roman" w:hAnsi="Times New Roman" w:cs="Times New Roman"/>
          </w:rPr>
          <w:t>www.zeneiskolapecs.hu</w:t>
        </w:r>
      </w:hyperlink>
    </w:p>
    <w:p w:rsidR="008C6EEE" w:rsidRDefault="003965D6" w:rsidP="008C6EEE">
      <w:pPr>
        <w:pStyle w:val="Listaszerbekezds"/>
        <w:jc w:val="both"/>
        <w:rPr>
          <w:rFonts w:ascii="Times New Roman" w:hAnsi="Times New Roman" w:cs="Times New Roman"/>
        </w:rPr>
      </w:pPr>
      <w:r w:rsidRPr="008C6EEE">
        <w:rPr>
          <w:rFonts w:ascii="Times New Roman" w:hAnsi="Times New Roman" w:cs="Times New Roman"/>
        </w:rPr>
        <w:t xml:space="preserve">Képviselőjének neve: </w:t>
      </w:r>
      <w:r w:rsidR="008C6EEE">
        <w:rPr>
          <w:rFonts w:ascii="Times New Roman" w:hAnsi="Times New Roman" w:cs="Times New Roman"/>
        </w:rPr>
        <w:t>Zsoldos Attila intézményvezető</w:t>
      </w:r>
    </w:p>
    <w:p w:rsidR="008C6EEE" w:rsidRDefault="003965D6" w:rsidP="008C6EEE">
      <w:pPr>
        <w:pStyle w:val="Listaszerbekezds"/>
        <w:jc w:val="both"/>
        <w:rPr>
          <w:rFonts w:ascii="Times New Roman" w:hAnsi="Times New Roman" w:cs="Times New Roman"/>
        </w:rPr>
      </w:pPr>
      <w:r w:rsidRPr="008C6EEE">
        <w:rPr>
          <w:rFonts w:ascii="Times New Roman" w:hAnsi="Times New Roman" w:cs="Times New Roman"/>
        </w:rPr>
        <w:t>Az adatkezelő weboldalának üzemeltetője a jelen adatkezelési szabályzat</w:t>
      </w:r>
      <w:r w:rsidR="008C6EEE">
        <w:rPr>
          <w:rFonts w:ascii="Times New Roman" w:hAnsi="Times New Roman" w:cs="Times New Roman"/>
        </w:rPr>
        <w:t>ban írott adatkezel</w:t>
      </w:r>
      <w:r w:rsidR="008C6EEE">
        <w:rPr>
          <w:rFonts w:ascii="Times New Roman" w:hAnsi="Times New Roman" w:cs="Times New Roman"/>
        </w:rPr>
        <w:t>ő</w:t>
      </w:r>
      <w:r w:rsidR="008C6EEE">
        <w:rPr>
          <w:rFonts w:ascii="Times New Roman" w:hAnsi="Times New Roman" w:cs="Times New Roman"/>
        </w:rPr>
        <w:t>vel azonos.</w:t>
      </w:r>
    </w:p>
    <w:p w:rsidR="00295F69" w:rsidRDefault="00295F69" w:rsidP="00295F69">
      <w:pPr>
        <w:pStyle w:val="Cmsor1"/>
      </w:pPr>
      <w:bookmarkStart w:id="2" w:name="_Toc8299275"/>
      <w:r>
        <w:t>3. Az adatkezelés célja és jogszerűsége</w:t>
      </w:r>
      <w:bookmarkEnd w:id="2"/>
    </w:p>
    <w:p w:rsidR="00295F69" w:rsidRDefault="003965D6" w:rsidP="008C6EEE">
      <w:pPr>
        <w:pStyle w:val="Listaszerbekezds"/>
        <w:jc w:val="both"/>
        <w:rPr>
          <w:rFonts w:ascii="Times New Roman" w:hAnsi="Times New Roman" w:cs="Times New Roman"/>
        </w:rPr>
      </w:pPr>
      <w:r w:rsidRPr="008C6EEE">
        <w:rPr>
          <w:rFonts w:ascii="Times New Roman" w:hAnsi="Times New Roman" w:cs="Times New Roman"/>
        </w:rPr>
        <w:t>Személyes adat kezelésére kizárólag az Adatkezelőnek a feladatai ellátásához/tevékenysége gyakorlásához szükséges mértékben, jogainak gyakorlása vagy kötelezettségeinek teljesítése miatt kerül sor. Az adatkezelésnek mindenkor meg kell felelnie a célhoz kötöttség alapel</w:t>
      </w:r>
      <w:r w:rsidRPr="008C6EEE">
        <w:rPr>
          <w:rFonts w:ascii="Times New Roman" w:hAnsi="Times New Roman" w:cs="Times New Roman"/>
        </w:rPr>
        <w:t>v</w:t>
      </w:r>
      <w:r w:rsidRPr="008C6EEE">
        <w:rPr>
          <w:rFonts w:ascii="Times New Roman" w:hAnsi="Times New Roman" w:cs="Times New Roman"/>
        </w:rPr>
        <w:t>ének. Az adatkezelés jogszerű, amennyiben az alábbiakban felsorolt célok közül legalább egy, vagy több együtt</w:t>
      </w:r>
      <w:r w:rsidR="00295F69">
        <w:rPr>
          <w:rFonts w:ascii="Times New Roman" w:hAnsi="Times New Roman" w:cs="Times New Roman"/>
        </w:rPr>
        <w:t>esen indokolja az adatkezelést.</w:t>
      </w:r>
    </w:p>
    <w:p w:rsidR="00295F69" w:rsidRPr="00295F69" w:rsidRDefault="003965D6" w:rsidP="00295F69">
      <w:pPr>
        <w:pStyle w:val="Listaszerbekezds"/>
        <w:jc w:val="both"/>
        <w:rPr>
          <w:rFonts w:ascii="Times New Roman" w:hAnsi="Times New Roman" w:cs="Times New Roman"/>
          <w:u w:val="single"/>
        </w:rPr>
      </w:pPr>
      <w:r w:rsidRPr="00295F69">
        <w:rPr>
          <w:rFonts w:ascii="Times New Roman" w:hAnsi="Times New Roman" w:cs="Times New Roman"/>
          <w:u w:val="single"/>
        </w:rPr>
        <w:lastRenderedPageBreak/>
        <w:t>Adatkezelés célja:</w:t>
      </w:r>
    </w:p>
    <w:p w:rsidR="00295F69" w:rsidRDefault="003965D6" w:rsidP="008C6EEE">
      <w:pPr>
        <w:pStyle w:val="Listaszerbekezds"/>
        <w:numPr>
          <w:ilvl w:val="0"/>
          <w:numId w:val="5"/>
        </w:numPr>
        <w:jc w:val="both"/>
        <w:rPr>
          <w:rFonts w:ascii="Times New Roman" w:hAnsi="Times New Roman" w:cs="Times New Roman"/>
        </w:rPr>
      </w:pPr>
      <w:r w:rsidRPr="00295F69">
        <w:rPr>
          <w:rFonts w:ascii="Times New Roman" w:hAnsi="Times New Roman" w:cs="Times New Roman"/>
        </w:rPr>
        <w:t>Az érintett hozzájárulását adta személyes adatainak egy vagy több konkrét célból tö</w:t>
      </w:r>
      <w:r w:rsidRPr="00295F69">
        <w:rPr>
          <w:rFonts w:ascii="Times New Roman" w:hAnsi="Times New Roman" w:cs="Times New Roman"/>
        </w:rPr>
        <w:t>r</w:t>
      </w:r>
      <w:r w:rsidRPr="00295F69">
        <w:rPr>
          <w:rFonts w:ascii="Times New Roman" w:hAnsi="Times New Roman" w:cs="Times New Roman"/>
        </w:rPr>
        <w:t>ténő személyes adatkezeléséhez; az érintett kérelmére, kezdeményezésére indult bír</w:t>
      </w:r>
      <w:r w:rsidRPr="00295F69">
        <w:rPr>
          <w:rFonts w:ascii="Times New Roman" w:hAnsi="Times New Roman" w:cs="Times New Roman"/>
        </w:rPr>
        <w:t>ó</w:t>
      </w:r>
      <w:r w:rsidRPr="00295F69">
        <w:rPr>
          <w:rFonts w:ascii="Times New Roman" w:hAnsi="Times New Roman" w:cs="Times New Roman"/>
        </w:rPr>
        <w:t xml:space="preserve">sági vagy hatósági eljárásban az eljárás lefolytatásához szükséges személyes adatok tekintetében, az érintett kérelmére indult más ügyben az általa megadott személyes adatok tekintetében az érintett </w:t>
      </w:r>
      <w:r w:rsidR="00295F69">
        <w:rPr>
          <w:rFonts w:ascii="Times New Roman" w:hAnsi="Times New Roman" w:cs="Times New Roman"/>
        </w:rPr>
        <w:t>hozzájárulását vélelmezni kell.</w:t>
      </w:r>
    </w:p>
    <w:p w:rsidR="00295F69" w:rsidRDefault="003965D6" w:rsidP="008C6EEE">
      <w:pPr>
        <w:pStyle w:val="Listaszerbekezds"/>
        <w:numPr>
          <w:ilvl w:val="0"/>
          <w:numId w:val="5"/>
        </w:numPr>
        <w:jc w:val="both"/>
        <w:rPr>
          <w:rFonts w:ascii="Times New Roman" w:hAnsi="Times New Roman" w:cs="Times New Roman"/>
        </w:rPr>
      </w:pPr>
      <w:r w:rsidRPr="00295F69">
        <w:rPr>
          <w:rFonts w:ascii="Times New Roman" w:hAnsi="Times New Roman" w:cs="Times New Roman"/>
        </w:rPr>
        <w:t>Olyan szerződés/megállapodás teljesítése, amelyben az Adatkezelővel a személyes adatokat szolgáltató érinte</w:t>
      </w:r>
      <w:r w:rsidR="00295F69">
        <w:rPr>
          <w:rFonts w:ascii="Times New Roman" w:hAnsi="Times New Roman" w:cs="Times New Roman"/>
        </w:rPr>
        <w:t>tt fél is érintett, vagy</w:t>
      </w:r>
    </w:p>
    <w:p w:rsidR="00295F69" w:rsidRDefault="003965D6" w:rsidP="008C6EEE">
      <w:pPr>
        <w:pStyle w:val="Listaszerbekezds"/>
        <w:numPr>
          <w:ilvl w:val="0"/>
          <w:numId w:val="5"/>
        </w:numPr>
        <w:jc w:val="both"/>
        <w:rPr>
          <w:rFonts w:ascii="Times New Roman" w:hAnsi="Times New Roman" w:cs="Times New Roman"/>
        </w:rPr>
      </w:pPr>
      <w:proofErr w:type="gramStart"/>
      <w:r w:rsidRPr="00295F69">
        <w:rPr>
          <w:rFonts w:ascii="Times New Roman" w:hAnsi="Times New Roman" w:cs="Times New Roman"/>
        </w:rPr>
        <w:t>Az Adatkezelővel történő szerződéskötést, Adatkezelő részére adott megbízást me</w:t>
      </w:r>
      <w:r w:rsidRPr="00295F69">
        <w:rPr>
          <w:rFonts w:ascii="Times New Roman" w:hAnsi="Times New Roman" w:cs="Times New Roman"/>
        </w:rPr>
        <w:t>g</w:t>
      </w:r>
      <w:r w:rsidRPr="00295F69">
        <w:rPr>
          <w:rFonts w:ascii="Times New Roman" w:hAnsi="Times New Roman" w:cs="Times New Roman"/>
        </w:rPr>
        <w:t>előzően az érintett fél kérésére történő lépések megtételéhez szükséges célra irányuló adatkezelés, vagy - az érintett hozzájárulása esetén a rá vonatkozó jogi kötelezettség teljesítése céljából, vagy az adatkezelő vagy harmadik személy jogos érdekének érv</w:t>
      </w:r>
      <w:r w:rsidRPr="00295F69">
        <w:rPr>
          <w:rFonts w:ascii="Times New Roman" w:hAnsi="Times New Roman" w:cs="Times New Roman"/>
        </w:rPr>
        <w:t>é</w:t>
      </w:r>
      <w:r w:rsidRPr="00295F69">
        <w:rPr>
          <w:rFonts w:ascii="Times New Roman" w:hAnsi="Times New Roman" w:cs="Times New Roman"/>
        </w:rPr>
        <w:t>nyesítése céljából, ha ezen érdek érvényesítése a személyes adatok védelméhez fűz</w:t>
      </w:r>
      <w:r w:rsidRPr="00295F69">
        <w:rPr>
          <w:rFonts w:ascii="Times New Roman" w:hAnsi="Times New Roman" w:cs="Times New Roman"/>
        </w:rPr>
        <w:t>ő</w:t>
      </w:r>
      <w:r w:rsidRPr="00295F69">
        <w:rPr>
          <w:rFonts w:ascii="Times New Roman" w:hAnsi="Times New Roman" w:cs="Times New Roman"/>
        </w:rPr>
        <w:t>dő jog korlátozásával arányban áll további külön hozzájárulás nélkül, valamint az érintett hozzájárulásának visszavonását követően is kezelheti az a</w:t>
      </w:r>
      <w:r w:rsidR="00295F69">
        <w:rPr>
          <w:rFonts w:ascii="Times New Roman" w:hAnsi="Times New Roman" w:cs="Times New Roman"/>
        </w:rPr>
        <w:t>datkezelő a szem</w:t>
      </w:r>
      <w:r w:rsidR="00295F69">
        <w:rPr>
          <w:rFonts w:ascii="Times New Roman" w:hAnsi="Times New Roman" w:cs="Times New Roman"/>
        </w:rPr>
        <w:t>é</w:t>
      </w:r>
      <w:r w:rsidR="00295F69">
        <w:rPr>
          <w:rFonts w:ascii="Times New Roman" w:hAnsi="Times New Roman" w:cs="Times New Roman"/>
        </w:rPr>
        <w:t>lyes adatokat,</w:t>
      </w:r>
      <w:proofErr w:type="gramEnd"/>
    </w:p>
    <w:p w:rsidR="00295F69" w:rsidRDefault="003965D6" w:rsidP="008C6EEE">
      <w:pPr>
        <w:pStyle w:val="Listaszerbekezds"/>
        <w:numPr>
          <w:ilvl w:val="0"/>
          <w:numId w:val="5"/>
        </w:numPr>
        <w:jc w:val="both"/>
        <w:rPr>
          <w:rFonts w:ascii="Times New Roman" w:hAnsi="Times New Roman" w:cs="Times New Roman"/>
        </w:rPr>
      </w:pPr>
      <w:r w:rsidRPr="00295F69">
        <w:rPr>
          <w:rFonts w:ascii="Times New Roman" w:hAnsi="Times New Roman" w:cs="Times New Roman"/>
        </w:rPr>
        <w:t xml:space="preserve">Az adatkezelés az Adatkezelőre vonatkozó jogi kötelezettség teljesítéséhez szükséges, mely esetben adott jogszabályban előírt adatkezelés esetén kizárólag az adatkezelésre felhatalmazást adó jogszabályban meghatározott célból valósulhat meg adatkezelés. </w:t>
      </w:r>
    </w:p>
    <w:p w:rsidR="00295F69" w:rsidRPr="00295F69" w:rsidRDefault="003965D6" w:rsidP="00295F69">
      <w:pPr>
        <w:ind w:left="1080"/>
        <w:jc w:val="both"/>
        <w:rPr>
          <w:rFonts w:ascii="Times New Roman" w:hAnsi="Times New Roman" w:cs="Times New Roman"/>
          <w:u w:val="single"/>
        </w:rPr>
      </w:pPr>
      <w:r w:rsidRPr="00295F69">
        <w:rPr>
          <w:rFonts w:ascii="Times New Roman" w:hAnsi="Times New Roman" w:cs="Times New Roman"/>
          <w:u w:val="single"/>
        </w:rPr>
        <w:t>Ezen adatkezelési cél vonatkozásában az Adatkezelő vonatkozó jog</w:t>
      </w:r>
      <w:r w:rsidR="00295F69" w:rsidRPr="00295F69">
        <w:rPr>
          <w:rFonts w:ascii="Times New Roman" w:hAnsi="Times New Roman" w:cs="Times New Roman"/>
          <w:u w:val="single"/>
        </w:rPr>
        <w:t>szabályi előírások az alábbiak:</w:t>
      </w:r>
    </w:p>
    <w:p w:rsidR="00295F69" w:rsidRDefault="003965D6" w:rsidP="00295F69">
      <w:pPr>
        <w:pStyle w:val="Listaszerbekezds"/>
        <w:numPr>
          <w:ilvl w:val="0"/>
          <w:numId w:val="6"/>
        </w:numPr>
        <w:ind w:left="1418"/>
        <w:jc w:val="both"/>
        <w:rPr>
          <w:rFonts w:ascii="Times New Roman" w:hAnsi="Times New Roman" w:cs="Times New Roman"/>
        </w:rPr>
      </w:pPr>
      <w:r w:rsidRPr="00295F69">
        <w:rPr>
          <w:rFonts w:ascii="Times New Roman" w:hAnsi="Times New Roman" w:cs="Times New Roman"/>
        </w:rPr>
        <w:t>Ügyvédi tevékenységet végzők, ingatlanügylettel kapcsolatos tevékenységet végzők, könyvvizsgálói tevékenységet végzők, könyvviteli (könyvelői), adószakértői, oklev</w:t>
      </w:r>
      <w:r w:rsidRPr="00295F69">
        <w:rPr>
          <w:rFonts w:ascii="Times New Roman" w:hAnsi="Times New Roman" w:cs="Times New Roman"/>
        </w:rPr>
        <w:t>e</w:t>
      </w:r>
      <w:r w:rsidRPr="00295F69">
        <w:rPr>
          <w:rFonts w:ascii="Times New Roman" w:hAnsi="Times New Roman" w:cs="Times New Roman"/>
        </w:rPr>
        <w:t>les adószakértői, adótanácsadói tevékenységet megbízási, illetve vállalkozási jogv</w:t>
      </w:r>
      <w:r w:rsidRPr="00295F69">
        <w:rPr>
          <w:rFonts w:ascii="Times New Roman" w:hAnsi="Times New Roman" w:cs="Times New Roman"/>
        </w:rPr>
        <w:t>i</w:t>
      </w:r>
      <w:r w:rsidRPr="00295F69">
        <w:rPr>
          <w:rFonts w:ascii="Times New Roman" w:hAnsi="Times New Roman" w:cs="Times New Roman"/>
        </w:rPr>
        <w:t>szony alapján végzők esetében – 2017. évi LIII. tv. – a pénzmosás és a terrorizmus f</w:t>
      </w:r>
      <w:r w:rsidRPr="00295F69">
        <w:rPr>
          <w:rFonts w:ascii="Times New Roman" w:hAnsi="Times New Roman" w:cs="Times New Roman"/>
        </w:rPr>
        <w:t>i</w:t>
      </w:r>
      <w:r w:rsidRPr="00295F69">
        <w:rPr>
          <w:rFonts w:ascii="Times New Roman" w:hAnsi="Times New Roman" w:cs="Times New Roman"/>
        </w:rPr>
        <w:t>nanszírozása megelőzéséről és megakadályozásáról szóló törvény Ügyfél átvilágítási intézkedésekről szóló fejezete (7.§ - 11.§) alapj</w:t>
      </w:r>
      <w:r w:rsidR="00295F69">
        <w:rPr>
          <w:rFonts w:ascii="Times New Roman" w:hAnsi="Times New Roman" w:cs="Times New Roman"/>
        </w:rPr>
        <w:t>án ügyfél átvilágítás céljából.</w:t>
      </w:r>
    </w:p>
    <w:p w:rsidR="00295F69" w:rsidRDefault="003965D6" w:rsidP="00295F69">
      <w:pPr>
        <w:pStyle w:val="Listaszerbekezds"/>
        <w:numPr>
          <w:ilvl w:val="0"/>
          <w:numId w:val="6"/>
        </w:numPr>
        <w:ind w:left="1418"/>
        <w:jc w:val="both"/>
        <w:rPr>
          <w:rFonts w:ascii="Times New Roman" w:hAnsi="Times New Roman" w:cs="Times New Roman"/>
        </w:rPr>
      </w:pPr>
      <w:r w:rsidRPr="00295F69">
        <w:rPr>
          <w:rFonts w:ascii="Times New Roman" w:hAnsi="Times New Roman" w:cs="Times New Roman"/>
        </w:rPr>
        <w:t>A 2007. évi CXXVII. tv. – az általános forgalmi adóról szóló törvény számlaadási k</w:t>
      </w:r>
      <w:r w:rsidRPr="00295F69">
        <w:rPr>
          <w:rFonts w:ascii="Times New Roman" w:hAnsi="Times New Roman" w:cs="Times New Roman"/>
        </w:rPr>
        <w:t>ö</w:t>
      </w:r>
      <w:r w:rsidRPr="00295F69">
        <w:rPr>
          <w:rFonts w:ascii="Times New Roman" w:hAnsi="Times New Roman" w:cs="Times New Roman"/>
        </w:rPr>
        <w:t>telezettségről, illetve a számla adattartalmáról szóló rendelkezéseinek (158/A.§ - 178.§) teljesítése céljából</w:t>
      </w:r>
      <w:r w:rsidR="00295F69">
        <w:rPr>
          <w:rFonts w:ascii="Times New Roman" w:hAnsi="Times New Roman" w:cs="Times New Roman"/>
        </w:rPr>
        <w:t xml:space="preserve"> történő személyes adatkezelés.</w:t>
      </w:r>
    </w:p>
    <w:p w:rsidR="00295F69" w:rsidRDefault="003965D6" w:rsidP="00295F69">
      <w:pPr>
        <w:pStyle w:val="Cmsor1"/>
      </w:pPr>
      <w:bookmarkStart w:id="3" w:name="_Toc8299276"/>
      <w:r w:rsidRPr="00295F69">
        <w:t>4. Értelmező rendelkezések</w:t>
      </w:r>
      <w:bookmarkEnd w:id="3"/>
    </w:p>
    <w:p w:rsidR="00295F69" w:rsidRDefault="003965D6" w:rsidP="00295F69">
      <w:pPr>
        <w:pStyle w:val="Listaszerbekezds"/>
        <w:numPr>
          <w:ilvl w:val="0"/>
          <w:numId w:val="7"/>
        </w:numPr>
        <w:ind w:left="1418"/>
        <w:jc w:val="both"/>
        <w:rPr>
          <w:rFonts w:ascii="Times New Roman" w:hAnsi="Times New Roman" w:cs="Times New Roman"/>
        </w:rPr>
      </w:pPr>
      <w:r w:rsidRPr="00295F69">
        <w:rPr>
          <w:rFonts w:ascii="Times New Roman" w:hAnsi="Times New Roman" w:cs="Times New Roman"/>
        </w:rPr>
        <w:t>Érintett: Bármely meghatározott, személyes adat alapján azonosított vagy - közvetl</w:t>
      </w:r>
      <w:r w:rsidRPr="00295F69">
        <w:rPr>
          <w:rFonts w:ascii="Times New Roman" w:hAnsi="Times New Roman" w:cs="Times New Roman"/>
        </w:rPr>
        <w:t>e</w:t>
      </w:r>
      <w:r w:rsidRPr="00295F69">
        <w:rPr>
          <w:rFonts w:ascii="Times New Roman" w:hAnsi="Times New Roman" w:cs="Times New Roman"/>
        </w:rPr>
        <w:t>nül vagy közvetve - az</w:t>
      </w:r>
      <w:r w:rsidR="00295F69">
        <w:rPr>
          <w:rFonts w:ascii="Times New Roman" w:hAnsi="Times New Roman" w:cs="Times New Roman"/>
        </w:rPr>
        <w:t>onosítható természetes személy.</w:t>
      </w:r>
    </w:p>
    <w:p w:rsidR="00295F69" w:rsidRDefault="003965D6" w:rsidP="00295F69">
      <w:pPr>
        <w:pStyle w:val="Listaszerbekezds"/>
        <w:numPr>
          <w:ilvl w:val="0"/>
          <w:numId w:val="7"/>
        </w:numPr>
        <w:ind w:left="1418"/>
        <w:jc w:val="both"/>
        <w:rPr>
          <w:rFonts w:ascii="Times New Roman" w:hAnsi="Times New Roman" w:cs="Times New Roman"/>
        </w:rPr>
      </w:pPr>
      <w:r w:rsidRPr="00295F69">
        <w:rPr>
          <w:rFonts w:ascii="Times New Roman" w:hAnsi="Times New Roman" w:cs="Times New Roman"/>
        </w:rPr>
        <w:t>Az érintett hozzájárulása: Az érintett akaratának önkéntes, konkrét és megfelelő táj</w:t>
      </w:r>
      <w:r w:rsidRPr="00295F69">
        <w:rPr>
          <w:rFonts w:ascii="Times New Roman" w:hAnsi="Times New Roman" w:cs="Times New Roman"/>
        </w:rPr>
        <w:t>é</w:t>
      </w:r>
      <w:r w:rsidRPr="00295F69">
        <w:rPr>
          <w:rFonts w:ascii="Times New Roman" w:hAnsi="Times New Roman" w:cs="Times New Roman"/>
        </w:rPr>
        <w:t>koztatáson alapuló és egyértelmű kinyilvánítása, amellyel az érintett nyilatkozat vagy a megerősítést félreérthetetlenül kifejező cselekedet útján jelzi, hogy beleegyezését a</w:t>
      </w:r>
      <w:r w:rsidRPr="00295F69">
        <w:rPr>
          <w:rFonts w:ascii="Times New Roman" w:hAnsi="Times New Roman" w:cs="Times New Roman"/>
        </w:rPr>
        <w:t>d</w:t>
      </w:r>
      <w:r w:rsidRPr="00295F69">
        <w:rPr>
          <w:rFonts w:ascii="Times New Roman" w:hAnsi="Times New Roman" w:cs="Times New Roman"/>
        </w:rPr>
        <w:t>ja az őt érint</w:t>
      </w:r>
      <w:r w:rsidR="00295F69">
        <w:rPr>
          <w:rFonts w:ascii="Times New Roman" w:hAnsi="Times New Roman" w:cs="Times New Roman"/>
        </w:rPr>
        <w:t>ő személyes adatok kezeléséhez.</w:t>
      </w:r>
    </w:p>
    <w:p w:rsidR="00295F69" w:rsidRDefault="003965D6" w:rsidP="00295F69">
      <w:pPr>
        <w:pStyle w:val="Listaszerbekezds"/>
        <w:numPr>
          <w:ilvl w:val="0"/>
          <w:numId w:val="7"/>
        </w:numPr>
        <w:ind w:left="1418"/>
        <w:jc w:val="both"/>
        <w:rPr>
          <w:rFonts w:ascii="Times New Roman" w:hAnsi="Times New Roman" w:cs="Times New Roman"/>
        </w:rPr>
      </w:pPr>
      <w:r w:rsidRPr="00295F69">
        <w:rPr>
          <w:rFonts w:ascii="Times New Roman" w:hAnsi="Times New Roman" w:cs="Times New Roman"/>
        </w:rPr>
        <w:t>Személyes adat: Az érintettel kapcsolatba hozható adat - különösen az érintett neve, azonosító jele, valamint egy vagy több fizikai, fiziológiai, mentális, gazdasági, kult</w:t>
      </w:r>
      <w:r w:rsidRPr="00295F69">
        <w:rPr>
          <w:rFonts w:ascii="Times New Roman" w:hAnsi="Times New Roman" w:cs="Times New Roman"/>
        </w:rPr>
        <w:t>u</w:t>
      </w:r>
      <w:r w:rsidRPr="00295F69">
        <w:rPr>
          <w:rFonts w:ascii="Times New Roman" w:hAnsi="Times New Roman" w:cs="Times New Roman"/>
        </w:rPr>
        <w:t>rális vagy szociális azonosságára jellemző ismeret -, valamint az adatból levonható, az érin</w:t>
      </w:r>
      <w:r w:rsidR="00295F69">
        <w:rPr>
          <w:rFonts w:ascii="Times New Roman" w:hAnsi="Times New Roman" w:cs="Times New Roman"/>
        </w:rPr>
        <w:t>tettre vonatkozó következtetés.</w:t>
      </w:r>
    </w:p>
    <w:p w:rsidR="00295F69" w:rsidRDefault="003965D6" w:rsidP="00295F69">
      <w:pPr>
        <w:pStyle w:val="Listaszerbekezds"/>
        <w:numPr>
          <w:ilvl w:val="0"/>
          <w:numId w:val="7"/>
        </w:numPr>
        <w:ind w:left="1418"/>
        <w:jc w:val="both"/>
        <w:rPr>
          <w:rFonts w:ascii="Times New Roman" w:hAnsi="Times New Roman" w:cs="Times New Roman"/>
        </w:rPr>
      </w:pPr>
      <w:r w:rsidRPr="00295F69">
        <w:rPr>
          <w:rFonts w:ascii="Times New Roman" w:hAnsi="Times New Roman" w:cs="Times New Roman"/>
        </w:rPr>
        <w:t>Hozzájárulás: Az érintett akaratának önkéntes és határozott kinyilvánítása, amely megfelelő tájékoztatáson alapul, és amellyel félreérthetetlen beleegyezését adja a rá vonatkozó személyes adat - teljes körű vagy egyes művel</w:t>
      </w:r>
      <w:r w:rsidR="00295F69">
        <w:rPr>
          <w:rFonts w:ascii="Times New Roman" w:hAnsi="Times New Roman" w:cs="Times New Roman"/>
        </w:rPr>
        <w:t>etekre kiterjedő – kezelés</w:t>
      </w:r>
      <w:r w:rsidR="00295F69">
        <w:rPr>
          <w:rFonts w:ascii="Times New Roman" w:hAnsi="Times New Roman" w:cs="Times New Roman"/>
        </w:rPr>
        <w:t>é</w:t>
      </w:r>
      <w:r w:rsidR="00295F69">
        <w:rPr>
          <w:rFonts w:ascii="Times New Roman" w:hAnsi="Times New Roman" w:cs="Times New Roman"/>
        </w:rPr>
        <w:t>hez.</w:t>
      </w:r>
    </w:p>
    <w:p w:rsidR="00295F69" w:rsidRDefault="003965D6" w:rsidP="00295F69">
      <w:pPr>
        <w:pStyle w:val="Listaszerbekezds"/>
        <w:numPr>
          <w:ilvl w:val="0"/>
          <w:numId w:val="7"/>
        </w:numPr>
        <w:ind w:left="1418"/>
        <w:jc w:val="both"/>
        <w:rPr>
          <w:rFonts w:ascii="Times New Roman" w:hAnsi="Times New Roman" w:cs="Times New Roman"/>
        </w:rPr>
      </w:pPr>
      <w:r w:rsidRPr="00295F69">
        <w:rPr>
          <w:rFonts w:ascii="Times New Roman" w:hAnsi="Times New Roman" w:cs="Times New Roman"/>
        </w:rPr>
        <w:t>Tiltakozás: Az érintett nyilatkozata, amellyel személyes adatának kezelését kifogáso</w:t>
      </w:r>
      <w:r w:rsidRPr="00295F69">
        <w:rPr>
          <w:rFonts w:ascii="Times New Roman" w:hAnsi="Times New Roman" w:cs="Times New Roman"/>
        </w:rPr>
        <w:t>l</w:t>
      </w:r>
      <w:r w:rsidRPr="00295F69">
        <w:rPr>
          <w:rFonts w:ascii="Times New Roman" w:hAnsi="Times New Roman" w:cs="Times New Roman"/>
        </w:rPr>
        <w:t>ja, és az adatkezelés megszüntetését, illet</w:t>
      </w:r>
      <w:r w:rsidR="00295F69">
        <w:rPr>
          <w:rFonts w:ascii="Times New Roman" w:hAnsi="Times New Roman" w:cs="Times New Roman"/>
        </w:rPr>
        <w:t>ve a kezelt adat törlését kéri.</w:t>
      </w:r>
    </w:p>
    <w:p w:rsidR="00295F69" w:rsidRDefault="003965D6" w:rsidP="00295F69">
      <w:pPr>
        <w:pStyle w:val="Listaszerbekezds"/>
        <w:numPr>
          <w:ilvl w:val="0"/>
          <w:numId w:val="7"/>
        </w:numPr>
        <w:ind w:left="1418"/>
        <w:jc w:val="both"/>
        <w:rPr>
          <w:rFonts w:ascii="Times New Roman" w:hAnsi="Times New Roman" w:cs="Times New Roman"/>
        </w:rPr>
      </w:pPr>
      <w:r w:rsidRPr="00295F69">
        <w:rPr>
          <w:rFonts w:ascii="Times New Roman" w:hAnsi="Times New Roman" w:cs="Times New Roman"/>
        </w:rPr>
        <w:lastRenderedPageBreak/>
        <w:t>Adatkezelő: Az a természetes vagy jogi személy, illetve jogi személyiséggel nem re</w:t>
      </w:r>
      <w:r w:rsidRPr="00295F69">
        <w:rPr>
          <w:rFonts w:ascii="Times New Roman" w:hAnsi="Times New Roman" w:cs="Times New Roman"/>
        </w:rPr>
        <w:t>n</w:t>
      </w:r>
      <w:r w:rsidRPr="00295F69">
        <w:rPr>
          <w:rFonts w:ascii="Times New Roman" w:hAnsi="Times New Roman" w:cs="Times New Roman"/>
        </w:rPr>
        <w:t>delkező szervezet, aki, vagy amely önállóan vagy másokkal együtt az adat kezelésének célját meghatározza, az adatkezelésre (beleértve a felhasznált eszközt) vonatkozó dö</w:t>
      </w:r>
      <w:r w:rsidRPr="00295F69">
        <w:rPr>
          <w:rFonts w:ascii="Times New Roman" w:hAnsi="Times New Roman" w:cs="Times New Roman"/>
        </w:rPr>
        <w:t>n</w:t>
      </w:r>
      <w:r w:rsidRPr="00295F69">
        <w:rPr>
          <w:rFonts w:ascii="Times New Roman" w:hAnsi="Times New Roman" w:cs="Times New Roman"/>
        </w:rPr>
        <w:t>téseket meghozza és végrehajtja, vagy az a</w:t>
      </w:r>
      <w:r w:rsidR="00295F69">
        <w:rPr>
          <w:rFonts w:ascii="Times New Roman" w:hAnsi="Times New Roman" w:cs="Times New Roman"/>
        </w:rPr>
        <w:t>datfeldolgozóval végrehajtatja.</w:t>
      </w:r>
    </w:p>
    <w:p w:rsidR="00295F69" w:rsidRDefault="003965D6" w:rsidP="008C6EEE">
      <w:pPr>
        <w:pStyle w:val="Listaszerbekezds"/>
        <w:numPr>
          <w:ilvl w:val="0"/>
          <w:numId w:val="7"/>
        </w:numPr>
        <w:ind w:left="1418"/>
        <w:jc w:val="both"/>
        <w:rPr>
          <w:rFonts w:ascii="Times New Roman" w:hAnsi="Times New Roman" w:cs="Times New Roman"/>
        </w:rPr>
      </w:pPr>
      <w:r w:rsidRPr="00295F69">
        <w:rPr>
          <w:rFonts w:ascii="Times New Roman" w:hAnsi="Times New Roman" w:cs="Times New Roman"/>
        </w:rPr>
        <w:t>Személyes adat: Azonosított vagy azonosítható természetes személyre (érintett) v</w:t>
      </w:r>
      <w:r w:rsidRPr="00295F69">
        <w:rPr>
          <w:rFonts w:ascii="Times New Roman" w:hAnsi="Times New Roman" w:cs="Times New Roman"/>
        </w:rPr>
        <w:t>o</w:t>
      </w:r>
      <w:r w:rsidRPr="00295F69">
        <w:rPr>
          <w:rFonts w:ascii="Times New Roman" w:hAnsi="Times New Roman" w:cs="Times New Roman"/>
        </w:rPr>
        <w:t>natkozó bármely információ. Azonosítható az a természetes személy, aki közvetlen vagy közvetett módon, különösen valamely azonosító, például név, szám, helymegh</w:t>
      </w:r>
      <w:r w:rsidRPr="00295F69">
        <w:rPr>
          <w:rFonts w:ascii="Times New Roman" w:hAnsi="Times New Roman" w:cs="Times New Roman"/>
        </w:rPr>
        <w:t>a</w:t>
      </w:r>
      <w:r w:rsidRPr="00295F69">
        <w:rPr>
          <w:rFonts w:ascii="Times New Roman" w:hAnsi="Times New Roman" w:cs="Times New Roman"/>
        </w:rPr>
        <w:t>tározó adat, online azonosító vagy a természetes személy testi, fiziológiai, genetikai, szellemi, gazdasági, kulturális vagy szociális azonosságára vonatkozó egy vagy több tényező alapján azonosítható. Kapcsolatba hozható adat, az adatból levonható, az éri</w:t>
      </w:r>
      <w:r w:rsidRPr="00295F69">
        <w:rPr>
          <w:rFonts w:ascii="Times New Roman" w:hAnsi="Times New Roman" w:cs="Times New Roman"/>
        </w:rPr>
        <w:t>n</w:t>
      </w:r>
      <w:r w:rsidRPr="00295F69">
        <w:rPr>
          <w:rFonts w:ascii="Times New Roman" w:hAnsi="Times New Roman" w:cs="Times New Roman"/>
        </w:rPr>
        <w:t>tettre vonatkozó következtetés. A személy különösen akkor tekinthető azonosíthat</w:t>
      </w:r>
      <w:r w:rsidRPr="00295F69">
        <w:rPr>
          <w:rFonts w:ascii="Times New Roman" w:hAnsi="Times New Roman" w:cs="Times New Roman"/>
        </w:rPr>
        <w:t>ó</w:t>
      </w:r>
      <w:r w:rsidRPr="00295F69">
        <w:rPr>
          <w:rFonts w:ascii="Times New Roman" w:hAnsi="Times New Roman" w:cs="Times New Roman"/>
        </w:rPr>
        <w:t>nak, ha őt – közvetlenül vagy közvetve – név, azonosító jel, illetőleg egy vagy több, fizikai, fiziológiai, mentális, gazdasági, kulturális vagy szociális azonosságára jelle</w:t>
      </w:r>
      <w:r w:rsidRPr="00295F69">
        <w:rPr>
          <w:rFonts w:ascii="Times New Roman" w:hAnsi="Times New Roman" w:cs="Times New Roman"/>
        </w:rPr>
        <w:t>m</w:t>
      </w:r>
      <w:r w:rsidRPr="00295F69">
        <w:rPr>
          <w:rFonts w:ascii="Times New Roman" w:hAnsi="Times New Roman" w:cs="Times New Roman"/>
        </w:rPr>
        <w:t xml:space="preserve">ző tényező alapján azonosítani lehet. </w:t>
      </w:r>
    </w:p>
    <w:p w:rsidR="00295F69" w:rsidRDefault="003965D6" w:rsidP="008C6EEE">
      <w:pPr>
        <w:pStyle w:val="Listaszerbekezds"/>
        <w:numPr>
          <w:ilvl w:val="0"/>
          <w:numId w:val="7"/>
        </w:numPr>
        <w:ind w:left="1418"/>
        <w:jc w:val="both"/>
        <w:rPr>
          <w:rFonts w:ascii="Times New Roman" w:hAnsi="Times New Roman" w:cs="Times New Roman"/>
        </w:rPr>
      </w:pPr>
      <w:proofErr w:type="gramStart"/>
      <w:r w:rsidRPr="00295F69">
        <w:rPr>
          <w:rFonts w:ascii="Times New Roman" w:hAnsi="Times New Roman" w:cs="Times New Roman"/>
        </w:rPr>
        <w:t>Adatkezelés: Az alkalmazott eljárástól függetlenül, az adaton végzett bármely művelet vagy a műveletek összessége, így különösen gyűjtése, felvétele, rögzítése, rendszer</w:t>
      </w:r>
      <w:r w:rsidRPr="00295F69">
        <w:rPr>
          <w:rFonts w:ascii="Times New Roman" w:hAnsi="Times New Roman" w:cs="Times New Roman"/>
        </w:rPr>
        <w:t>e</w:t>
      </w:r>
      <w:r w:rsidRPr="00295F69">
        <w:rPr>
          <w:rFonts w:ascii="Times New Roman" w:hAnsi="Times New Roman" w:cs="Times New Roman"/>
        </w:rPr>
        <w:t>zése, tárolása, megváltoztatása, felhasználása, lekérdezése, továbbítása, nyilvánossá</w:t>
      </w:r>
      <w:r w:rsidRPr="00295F69">
        <w:rPr>
          <w:rFonts w:ascii="Times New Roman" w:hAnsi="Times New Roman" w:cs="Times New Roman"/>
        </w:rPr>
        <w:t>g</w:t>
      </w:r>
      <w:r w:rsidRPr="00295F69">
        <w:rPr>
          <w:rFonts w:ascii="Times New Roman" w:hAnsi="Times New Roman" w:cs="Times New Roman"/>
        </w:rPr>
        <w:t>ra hozatala, összehangolása vagy összekapcsolása, zárolása, törlése és megsemmisít</w:t>
      </w:r>
      <w:r w:rsidRPr="00295F69">
        <w:rPr>
          <w:rFonts w:ascii="Times New Roman" w:hAnsi="Times New Roman" w:cs="Times New Roman"/>
        </w:rPr>
        <w:t>é</w:t>
      </w:r>
      <w:r w:rsidRPr="00295F69">
        <w:rPr>
          <w:rFonts w:ascii="Times New Roman" w:hAnsi="Times New Roman" w:cs="Times New Roman"/>
        </w:rPr>
        <w:t>se, valamint az adat további felhasználásának megakadályozása, fénykép-, hang- vagy képfelvétel készítése, valamint a személy azonosítására alkalmas fizikai jellemzők (pl. ujj</w:t>
      </w:r>
      <w:r w:rsidR="009D2590">
        <w:rPr>
          <w:rFonts w:ascii="Times New Roman" w:hAnsi="Times New Roman" w:cs="Times New Roman"/>
        </w:rPr>
        <w:t xml:space="preserve"> </w:t>
      </w:r>
      <w:r w:rsidRPr="00295F69">
        <w:rPr>
          <w:rFonts w:ascii="Times New Roman" w:hAnsi="Times New Roman" w:cs="Times New Roman"/>
        </w:rPr>
        <w:t xml:space="preserve">vagy tenyérnyomat, </w:t>
      </w:r>
      <w:r w:rsidR="00295F69">
        <w:rPr>
          <w:rFonts w:ascii="Times New Roman" w:hAnsi="Times New Roman" w:cs="Times New Roman"/>
        </w:rPr>
        <w:t>DNS-minta, íriszkép) rögzítése.</w:t>
      </w:r>
      <w:proofErr w:type="gramEnd"/>
    </w:p>
    <w:p w:rsidR="00295F69" w:rsidRDefault="003965D6" w:rsidP="008C6EEE">
      <w:pPr>
        <w:pStyle w:val="Listaszerbekezds"/>
        <w:numPr>
          <w:ilvl w:val="0"/>
          <w:numId w:val="7"/>
        </w:numPr>
        <w:ind w:left="1418"/>
        <w:jc w:val="both"/>
        <w:rPr>
          <w:rFonts w:ascii="Times New Roman" w:hAnsi="Times New Roman" w:cs="Times New Roman"/>
        </w:rPr>
      </w:pPr>
      <w:r w:rsidRPr="00295F69">
        <w:rPr>
          <w:rFonts w:ascii="Times New Roman" w:hAnsi="Times New Roman" w:cs="Times New Roman"/>
        </w:rPr>
        <w:t xml:space="preserve">Az adatkezelés korlátozása: A tárolt személyes adatok megjelölése jövőbeli </w:t>
      </w:r>
      <w:r w:rsidR="00295F69">
        <w:rPr>
          <w:rFonts w:ascii="Times New Roman" w:hAnsi="Times New Roman" w:cs="Times New Roman"/>
        </w:rPr>
        <w:t>kezelésük korlátozása céljából.</w:t>
      </w:r>
    </w:p>
    <w:p w:rsidR="00295F69" w:rsidRDefault="003965D6" w:rsidP="008C6EEE">
      <w:pPr>
        <w:pStyle w:val="Listaszerbekezds"/>
        <w:numPr>
          <w:ilvl w:val="0"/>
          <w:numId w:val="7"/>
        </w:numPr>
        <w:ind w:left="1418"/>
        <w:jc w:val="both"/>
        <w:rPr>
          <w:rFonts w:ascii="Times New Roman" w:hAnsi="Times New Roman" w:cs="Times New Roman"/>
        </w:rPr>
      </w:pPr>
      <w:r w:rsidRPr="00295F69">
        <w:rPr>
          <w:rFonts w:ascii="Times New Roman" w:hAnsi="Times New Roman" w:cs="Times New Roman"/>
        </w:rPr>
        <w:t>Adattovábbítás: Az adat meghatározott harmadik személy számára</w:t>
      </w:r>
      <w:r w:rsidR="00295F69">
        <w:rPr>
          <w:rFonts w:ascii="Times New Roman" w:hAnsi="Times New Roman" w:cs="Times New Roman"/>
        </w:rPr>
        <w:t xml:space="preserve"> történő hozzáférh</w:t>
      </w:r>
      <w:r w:rsidR="00295F69">
        <w:rPr>
          <w:rFonts w:ascii="Times New Roman" w:hAnsi="Times New Roman" w:cs="Times New Roman"/>
        </w:rPr>
        <w:t>e</w:t>
      </w:r>
      <w:r w:rsidR="00295F69">
        <w:rPr>
          <w:rFonts w:ascii="Times New Roman" w:hAnsi="Times New Roman" w:cs="Times New Roman"/>
        </w:rPr>
        <w:t>tővé tétele.</w:t>
      </w:r>
    </w:p>
    <w:p w:rsidR="00295F69" w:rsidRDefault="003965D6" w:rsidP="008C6EEE">
      <w:pPr>
        <w:pStyle w:val="Listaszerbekezds"/>
        <w:numPr>
          <w:ilvl w:val="0"/>
          <w:numId w:val="7"/>
        </w:numPr>
        <w:ind w:left="1418"/>
        <w:jc w:val="both"/>
        <w:rPr>
          <w:rFonts w:ascii="Times New Roman" w:hAnsi="Times New Roman" w:cs="Times New Roman"/>
        </w:rPr>
      </w:pPr>
      <w:r w:rsidRPr="00295F69">
        <w:rPr>
          <w:rFonts w:ascii="Times New Roman" w:hAnsi="Times New Roman" w:cs="Times New Roman"/>
        </w:rPr>
        <w:t>Nyilvántartási rendszer: A személyes adatok bármely módon – centralizált, decentral</w:t>
      </w:r>
      <w:r w:rsidRPr="00295F69">
        <w:rPr>
          <w:rFonts w:ascii="Times New Roman" w:hAnsi="Times New Roman" w:cs="Times New Roman"/>
        </w:rPr>
        <w:t>i</w:t>
      </w:r>
      <w:r w:rsidRPr="00295F69">
        <w:rPr>
          <w:rFonts w:ascii="Times New Roman" w:hAnsi="Times New Roman" w:cs="Times New Roman"/>
        </w:rPr>
        <w:t>zált, vagy funkcionális, vagy földrajzi szempontok szerint – tagolt állománya, amely meghatározott</w:t>
      </w:r>
      <w:r w:rsidR="00295F69">
        <w:rPr>
          <w:rFonts w:ascii="Times New Roman" w:hAnsi="Times New Roman" w:cs="Times New Roman"/>
        </w:rPr>
        <w:t xml:space="preserve"> ismérvek alapján hozzáférhető.</w:t>
      </w:r>
    </w:p>
    <w:p w:rsidR="005E5D43" w:rsidRDefault="003965D6" w:rsidP="008C6EEE">
      <w:pPr>
        <w:pStyle w:val="Listaszerbekezds"/>
        <w:numPr>
          <w:ilvl w:val="0"/>
          <w:numId w:val="7"/>
        </w:numPr>
        <w:ind w:left="1418"/>
        <w:jc w:val="both"/>
        <w:rPr>
          <w:rFonts w:ascii="Times New Roman" w:hAnsi="Times New Roman" w:cs="Times New Roman"/>
        </w:rPr>
      </w:pPr>
      <w:r w:rsidRPr="00295F69">
        <w:rPr>
          <w:rFonts w:ascii="Times New Roman" w:hAnsi="Times New Roman" w:cs="Times New Roman"/>
        </w:rPr>
        <w:t>Nyilvánosságra hozatal: Az adat bárki számára</w:t>
      </w:r>
      <w:r w:rsidR="005E5D43">
        <w:rPr>
          <w:rFonts w:ascii="Times New Roman" w:hAnsi="Times New Roman" w:cs="Times New Roman"/>
        </w:rPr>
        <w:t xml:space="preserve"> történő hozzáférhetővé tétele.</w:t>
      </w:r>
    </w:p>
    <w:p w:rsidR="005E5D43" w:rsidRDefault="003965D6" w:rsidP="008C6EEE">
      <w:pPr>
        <w:pStyle w:val="Listaszerbekezds"/>
        <w:numPr>
          <w:ilvl w:val="0"/>
          <w:numId w:val="7"/>
        </w:numPr>
        <w:ind w:left="1418"/>
        <w:jc w:val="both"/>
        <w:rPr>
          <w:rFonts w:ascii="Times New Roman" w:hAnsi="Times New Roman" w:cs="Times New Roman"/>
        </w:rPr>
      </w:pPr>
      <w:r w:rsidRPr="00295F69">
        <w:rPr>
          <w:rFonts w:ascii="Times New Roman" w:hAnsi="Times New Roman" w:cs="Times New Roman"/>
        </w:rPr>
        <w:t>Adattörlés: Az adat felismerhetetlenné tétele oly módon, hogy a helyr</w:t>
      </w:r>
      <w:r w:rsidR="005E5D43">
        <w:rPr>
          <w:rFonts w:ascii="Times New Roman" w:hAnsi="Times New Roman" w:cs="Times New Roman"/>
        </w:rPr>
        <w:t>eállítása többé nem lehetséges.</w:t>
      </w:r>
    </w:p>
    <w:p w:rsidR="005E5D43" w:rsidRDefault="003965D6" w:rsidP="008C6EEE">
      <w:pPr>
        <w:pStyle w:val="Listaszerbekezds"/>
        <w:numPr>
          <w:ilvl w:val="0"/>
          <w:numId w:val="7"/>
        </w:numPr>
        <w:ind w:left="1418"/>
        <w:jc w:val="both"/>
        <w:rPr>
          <w:rFonts w:ascii="Times New Roman" w:hAnsi="Times New Roman" w:cs="Times New Roman"/>
        </w:rPr>
      </w:pPr>
      <w:r w:rsidRPr="00295F69">
        <w:rPr>
          <w:rFonts w:ascii="Times New Roman" w:hAnsi="Times New Roman" w:cs="Times New Roman"/>
        </w:rPr>
        <w:t>Adatmegjelölés: Az adat azonosító jelzéssel ellátása an</w:t>
      </w:r>
      <w:r w:rsidR="005E5D43">
        <w:rPr>
          <w:rFonts w:ascii="Times New Roman" w:hAnsi="Times New Roman" w:cs="Times New Roman"/>
        </w:rPr>
        <w:t>nak megkülönböztetése célj</w:t>
      </w:r>
      <w:r w:rsidR="005E5D43">
        <w:rPr>
          <w:rFonts w:ascii="Times New Roman" w:hAnsi="Times New Roman" w:cs="Times New Roman"/>
        </w:rPr>
        <w:t>á</w:t>
      </w:r>
      <w:r w:rsidR="005E5D43">
        <w:rPr>
          <w:rFonts w:ascii="Times New Roman" w:hAnsi="Times New Roman" w:cs="Times New Roman"/>
        </w:rPr>
        <w:t>ból.</w:t>
      </w:r>
    </w:p>
    <w:p w:rsidR="005E5D43" w:rsidRDefault="003965D6" w:rsidP="008C6EEE">
      <w:pPr>
        <w:pStyle w:val="Listaszerbekezds"/>
        <w:numPr>
          <w:ilvl w:val="0"/>
          <w:numId w:val="7"/>
        </w:numPr>
        <w:ind w:left="1418"/>
        <w:jc w:val="both"/>
        <w:rPr>
          <w:rFonts w:ascii="Times New Roman" w:hAnsi="Times New Roman" w:cs="Times New Roman"/>
        </w:rPr>
      </w:pPr>
      <w:r w:rsidRPr="00295F69">
        <w:rPr>
          <w:rFonts w:ascii="Times New Roman" w:hAnsi="Times New Roman" w:cs="Times New Roman"/>
        </w:rPr>
        <w:t>Adatmegsemmisítés: Az adatot tartalmazó adathordozó</w:t>
      </w:r>
      <w:r w:rsidR="005E5D43">
        <w:rPr>
          <w:rFonts w:ascii="Times New Roman" w:hAnsi="Times New Roman" w:cs="Times New Roman"/>
        </w:rPr>
        <w:t xml:space="preserve"> teljes fizikai megsemmisítése.</w:t>
      </w:r>
    </w:p>
    <w:p w:rsidR="005E5D43" w:rsidRDefault="003965D6" w:rsidP="008C6EEE">
      <w:pPr>
        <w:pStyle w:val="Listaszerbekezds"/>
        <w:numPr>
          <w:ilvl w:val="0"/>
          <w:numId w:val="7"/>
        </w:numPr>
        <w:ind w:left="1418"/>
        <w:jc w:val="both"/>
        <w:rPr>
          <w:rFonts w:ascii="Times New Roman" w:hAnsi="Times New Roman" w:cs="Times New Roman"/>
        </w:rPr>
      </w:pPr>
      <w:r w:rsidRPr="00295F69">
        <w:rPr>
          <w:rFonts w:ascii="Times New Roman" w:hAnsi="Times New Roman" w:cs="Times New Roman"/>
        </w:rPr>
        <w:t>Adatfeldolgozás: Az adatkezelési műveletekhez kapcsolódó technikai feladatok elvé</w:t>
      </w:r>
      <w:r w:rsidRPr="00295F69">
        <w:rPr>
          <w:rFonts w:ascii="Times New Roman" w:hAnsi="Times New Roman" w:cs="Times New Roman"/>
        </w:rPr>
        <w:t>g</w:t>
      </w:r>
      <w:r w:rsidRPr="00295F69">
        <w:rPr>
          <w:rFonts w:ascii="Times New Roman" w:hAnsi="Times New Roman" w:cs="Times New Roman"/>
        </w:rPr>
        <w:t>zése, függetlenül a műveletek végrehajtásához alkalmazott módszertől és eszköztől, valamint az alkalmazás helyétől, feltéve hogy a techni</w:t>
      </w:r>
      <w:r w:rsidR="005E5D43">
        <w:rPr>
          <w:rFonts w:ascii="Times New Roman" w:hAnsi="Times New Roman" w:cs="Times New Roman"/>
        </w:rPr>
        <w:t>kai feladatot az adaton végzik.</w:t>
      </w:r>
    </w:p>
    <w:p w:rsidR="005E5D43" w:rsidRDefault="003965D6" w:rsidP="008C6EEE">
      <w:pPr>
        <w:pStyle w:val="Listaszerbekezds"/>
        <w:numPr>
          <w:ilvl w:val="0"/>
          <w:numId w:val="7"/>
        </w:numPr>
        <w:ind w:left="1418"/>
        <w:jc w:val="both"/>
        <w:rPr>
          <w:rFonts w:ascii="Times New Roman" w:hAnsi="Times New Roman" w:cs="Times New Roman"/>
        </w:rPr>
      </w:pPr>
      <w:r w:rsidRPr="00295F69">
        <w:rPr>
          <w:rFonts w:ascii="Times New Roman" w:hAnsi="Times New Roman" w:cs="Times New Roman"/>
        </w:rPr>
        <w:t>Adatfeldolgozó: Az a természetes vagy jogi személy, illetve jogi személyiséggel nem rendelkező szervezet, aki, vagy amely szerződés alapján – beleértve a jogszabály re</w:t>
      </w:r>
      <w:r w:rsidRPr="00295F69">
        <w:rPr>
          <w:rFonts w:ascii="Times New Roman" w:hAnsi="Times New Roman" w:cs="Times New Roman"/>
        </w:rPr>
        <w:t>n</w:t>
      </w:r>
      <w:r w:rsidRPr="00295F69">
        <w:rPr>
          <w:rFonts w:ascii="Times New Roman" w:hAnsi="Times New Roman" w:cs="Times New Roman"/>
        </w:rPr>
        <w:t>delkezése alapján kötött szerződést i</w:t>
      </w:r>
      <w:r w:rsidR="005E5D43">
        <w:rPr>
          <w:rFonts w:ascii="Times New Roman" w:hAnsi="Times New Roman" w:cs="Times New Roman"/>
        </w:rPr>
        <w:t>s – adatok feldolgozását végzi.</w:t>
      </w:r>
    </w:p>
    <w:p w:rsidR="005E5D43" w:rsidRDefault="003965D6" w:rsidP="008C6EEE">
      <w:pPr>
        <w:pStyle w:val="Listaszerbekezds"/>
        <w:numPr>
          <w:ilvl w:val="0"/>
          <w:numId w:val="7"/>
        </w:numPr>
        <w:ind w:left="1418"/>
        <w:jc w:val="both"/>
        <w:rPr>
          <w:rFonts w:ascii="Times New Roman" w:hAnsi="Times New Roman" w:cs="Times New Roman"/>
        </w:rPr>
      </w:pPr>
      <w:r w:rsidRPr="00295F69">
        <w:rPr>
          <w:rFonts w:ascii="Times New Roman" w:hAnsi="Times New Roman" w:cs="Times New Roman"/>
        </w:rPr>
        <w:t>Adatállomány: Az egy nyilvántart</w:t>
      </w:r>
      <w:r w:rsidR="005E5D43">
        <w:rPr>
          <w:rFonts w:ascii="Times New Roman" w:hAnsi="Times New Roman" w:cs="Times New Roman"/>
        </w:rPr>
        <w:t>ásban kezelt adatok összessége.</w:t>
      </w:r>
    </w:p>
    <w:p w:rsidR="005E5D43" w:rsidRDefault="003965D6" w:rsidP="008C6EEE">
      <w:pPr>
        <w:pStyle w:val="Listaszerbekezds"/>
        <w:numPr>
          <w:ilvl w:val="0"/>
          <w:numId w:val="7"/>
        </w:numPr>
        <w:ind w:left="1418"/>
        <w:jc w:val="both"/>
        <w:rPr>
          <w:rFonts w:ascii="Times New Roman" w:hAnsi="Times New Roman" w:cs="Times New Roman"/>
        </w:rPr>
      </w:pPr>
      <w:r w:rsidRPr="00295F69">
        <w:rPr>
          <w:rFonts w:ascii="Times New Roman" w:hAnsi="Times New Roman" w:cs="Times New Roman"/>
        </w:rPr>
        <w:t>Címzett: Az a természetes vagy jogi személy, közhatalmi szerv, ügynökség vagy bá</w:t>
      </w:r>
      <w:r w:rsidRPr="00295F69">
        <w:rPr>
          <w:rFonts w:ascii="Times New Roman" w:hAnsi="Times New Roman" w:cs="Times New Roman"/>
        </w:rPr>
        <w:t>r</w:t>
      </w:r>
      <w:r w:rsidRPr="00295F69">
        <w:rPr>
          <w:rFonts w:ascii="Times New Roman" w:hAnsi="Times New Roman" w:cs="Times New Roman"/>
        </w:rPr>
        <w:t>mely egyéb szerv, akivel, vagy amellyel a személyes adatot közlik, függetlenül attól, hogy harmadik fél-e. Azon közhatalmi szervek, amelyek egy egyedi vizsgálat keret</w:t>
      </w:r>
      <w:r w:rsidRPr="00295F69">
        <w:rPr>
          <w:rFonts w:ascii="Times New Roman" w:hAnsi="Times New Roman" w:cs="Times New Roman"/>
        </w:rPr>
        <w:t>é</w:t>
      </w:r>
      <w:r w:rsidRPr="00295F69">
        <w:rPr>
          <w:rFonts w:ascii="Times New Roman" w:hAnsi="Times New Roman" w:cs="Times New Roman"/>
        </w:rPr>
        <w:t>ben az uniós vagy a tagállami joggal összhangban férhetnek hozzá személyes adato</w:t>
      </w:r>
      <w:r w:rsidRPr="00295F69">
        <w:rPr>
          <w:rFonts w:ascii="Times New Roman" w:hAnsi="Times New Roman" w:cs="Times New Roman"/>
        </w:rPr>
        <w:t>k</w:t>
      </w:r>
      <w:r w:rsidRPr="00295F69">
        <w:rPr>
          <w:rFonts w:ascii="Times New Roman" w:hAnsi="Times New Roman" w:cs="Times New Roman"/>
        </w:rPr>
        <w:t>hoz, nem minősülnek címzettnek. Az említett adatok e közhatalmi szervek általi kez</w:t>
      </w:r>
      <w:r w:rsidRPr="00295F69">
        <w:rPr>
          <w:rFonts w:ascii="Times New Roman" w:hAnsi="Times New Roman" w:cs="Times New Roman"/>
        </w:rPr>
        <w:t>e</w:t>
      </w:r>
      <w:r w:rsidRPr="00295F69">
        <w:rPr>
          <w:rFonts w:ascii="Times New Roman" w:hAnsi="Times New Roman" w:cs="Times New Roman"/>
        </w:rPr>
        <w:t>lése meg kell, hogy feleljen az adatkezelés céljainak megfelelően az alkalma</w:t>
      </w:r>
      <w:r w:rsidR="005E5D43">
        <w:rPr>
          <w:rFonts w:ascii="Times New Roman" w:hAnsi="Times New Roman" w:cs="Times New Roman"/>
        </w:rPr>
        <w:t>zandó adatvédelmi szabályoknak.</w:t>
      </w:r>
    </w:p>
    <w:p w:rsidR="005E5D43" w:rsidRDefault="003965D6" w:rsidP="008C6EEE">
      <w:pPr>
        <w:pStyle w:val="Listaszerbekezds"/>
        <w:numPr>
          <w:ilvl w:val="0"/>
          <w:numId w:val="7"/>
        </w:numPr>
        <w:ind w:left="1418"/>
        <w:jc w:val="both"/>
        <w:rPr>
          <w:rFonts w:ascii="Times New Roman" w:hAnsi="Times New Roman" w:cs="Times New Roman"/>
        </w:rPr>
      </w:pPr>
      <w:r w:rsidRPr="00295F69">
        <w:rPr>
          <w:rFonts w:ascii="Times New Roman" w:hAnsi="Times New Roman" w:cs="Times New Roman"/>
        </w:rPr>
        <w:lastRenderedPageBreak/>
        <w:t>Harmadik személy: Olyan természetes vagy jogi személy, illetve jogi személyiséggel nem rendelkező szervezet, aki, vagy amely nem azonos az érintettel, az adatkezel</w:t>
      </w:r>
      <w:r w:rsidR="005E5D43">
        <w:rPr>
          <w:rFonts w:ascii="Times New Roman" w:hAnsi="Times New Roman" w:cs="Times New Roman"/>
        </w:rPr>
        <w:t>ővel vagy az adatfeldolgozóval.</w:t>
      </w:r>
    </w:p>
    <w:p w:rsidR="005E5D43" w:rsidRDefault="003965D6" w:rsidP="008C6EEE">
      <w:pPr>
        <w:pStyle w:val="Listaszerbekezds"/>
        <w:numPr>
          <w:ilvl w:val="0"/>
          <w:numId w:val="7"/>
        </w:numPr>
        <w:ind w:left="1418"/>
        <w:jc w:val="both"/>
        <w:rPr>
          <w:rFonts w:ascii="Times New Roman" w:hAnsi="Times New Roman" w:cs="Times New Roman"/>
        </w:rPr>
      </w:pPr>
      <w:r w:rsidRPr="00295F69">
        <w:rPr>
          <w:rFonts w:ascii="Times New Roman" w:hAnsi="Times New Roman" w:cs="Times New Roman"/>
        </w:rPr>
        <w:t>Felügyeleti hatóság: Nemzeti adatvédelmi és i</w:t>
      </w:r>
      <w:r w:rsidR="005E5D43">
        <w:rPr>
          <w:rFonts w:ascii="Times New Roman" w:hAnsi="Times New Roman" w:cs="Times New Roman"/>
        </w:rPr>
        <w:t>nformációszabadság hatóság NAIH</w:t>
      </w:r>
    </w:p>
    <w:p w:rsidR="005E5D43" w:rsidRDefault="003965D6" w:rsidP="008C6EEE">
      <w:pPr>
        <w:pStyle w:val="Listaszerbekezds"/>
        <w:numPr>
          <w:ilvl w:val="0"/>
          <w:numId w:val="7"/>
        </w:numPr>
        <w:ind w:left="1418"/>
        <w:jc w:val="both"/>
        <w:rPr>
          <w:rFonts w:ascii="Times New Roman" w:hAnsi="Times New Roman" w:cs="Times New Roman"/>
        </w:rPr>
      </w:pPr>
      <w:r w:rsidRPr="00295F69">
        <w:rPr>
          <w:rFonts w:ascii="Times New Roman" w:hAnsi="Times New Roman" w:cs="Times New Roman"/>
        </w:rPr>
        <w:t>EGT-Állam: Az Európai Unió tagállama és az Európai Gazdasági Térségről szóló megállapodásban részes más állam, továbbá az az állam, amelynek állampolgára az Európai Unió és tagállamai, valamint az Európai Gazdasági Térségről szóló megáll</w:t>
      </w:r>
      <w:r w:rsidRPr="00295F69">
        <w:rPr>
          <w:rFonts w:ascii="Times New Roman" w:hAnsi="Times New Roman" w:cs="Times New Roman"/>
        </w:rPr>
        <w:t>a</w:t>
      </w:r>
      <w:r w:rsidRPr="00295F69">
        <w:rPr>
          <w:rFonts w:ascii="Times New Roman" w:hAnsi="Times New Roman" w:cs="Times New Roman"/>
        </w:rPr>
        <w:t>podásban nem részes állam között létrejött nemzetközi szerződés alapján az Európai Gazdasági Térségről szóló megállapodásban részes állam állampol</w:t>
      </w:r>
      <w:r w:rsidR="005E5D43">
        <w:rPr>
          <w:rFonts w:ascii="Times New Roman" w:hAnsi="Times New Roman" w:cs="Times New Roman"/>
        </w:rPr>
        <w:t>gárával azonos jo</w:t>
      </w:r>
      <w:r w:rsidR="005E5D43">
        <w:rPr>
          <w:rFonts w:ascii="Times New Roman" w:hAnsi="Times New Roman" w:cs="Times New Roman"/>
        </w:rPr>
        <w:t>g</w:t>
      </w:r>
      <w:r w:rsidR="005E5D43">
        <w:rPr>
          <w:rFonts w:ascii="Times New Roman" w:hAnsi="Times New Roman" w:cs="Times New Roman"/>
        </w:rPr>
        <w:t>állást élvez.</w:t>
      </w:r>
    </w:p>
    <w:p w:rsidR="00E55D3B" w:rsidRPr="00295F69" w:rsidRDefault="003965D6" w:rsidP="008C6EEE">
      <w:pPr>
        <w:pStyle w:val="Listaszerbekezds"/>
        <w:numPr>
          <w:ilvl w:val="0"/>
          <w:numId w:val="7"/>
        </w:numPr>
        <w:ind w:left="1418"/>
        <w:jc w:val="both"/>
        <w:rPr>
          <w:rFonts w:ascii="Times New Roman" w:hAnsi="Times New Roman" w:cs="Times New Roman"/>
        </w:rPr>
      </w:pPr>
      <w:r w:rsidRPr="00295F69">
        <w:rPr>
          <w:rFonts w:ascii="Times New Roman" w:hAnsi="Times New Roman" w:cs="Times New Roman"/>
        </w:rPr>
        <w:t>Harmadik Ország: Minden olyan</w:t>
      </w:r>
      <w:r w:rsidR="009D2590">
        <w:rPr>
          <w:rFonts w:ascii="Times New Roman" w:hAnsi="Times New Roman" w:cs="Times New Roman"/>
        </w:rPr>
        <w:t xml:space="preserve"> állam, amely nem EGT-állam.</w:t>
      </w:r>
    </w:p>
    <w:p w:rsidR="009D2590" w:rsidRDefault="003965D6" w:rsidP="009D2590">
      <w:pPr>
        <w:pStyle w:val="Cmsor1"/>
      </w:pPr>
      <w:bookmarkStart w:id="4" w:name="_Toc8299277"/>
      <w:r w:rsidRPr="0021649E">
        <w:t>5. Az adatkezelő adatkez</w:t>
      </w:r>
      <w:r w:rsidR="009D2590">
        <w:t>eléssel összefüggő tevékenysége</w:t>
      </w:r>
      <w:bookmarkEnd w:id="4"/>
    </w:p>
    <w:p w:rsidR="009D2590" w:rsidRDefault="003965D6" w:rsidP="009D2590">
      <w:pPr>
        <w:ind w:left="709"/>
        <w:jc w:val="both"/>
        <w:rPr>
          <w:rFonts w:ascii="Times New Roman" w:hAnsi="Times New Roman" w:cs="Times New Roman"/>
        </w:rPr>
      </w:pPr>
      <w:r w:rsidRPr="0021649E">
        <w:rPr>
          <w:rFonts w:ascii="Times New Roman" w:hAnsi="Times New Roman" w:cs="Times New Roman"/>
        </w:rPr>
        <w:t xml:space="preserve">Az Adatkezelő alapfokú művészetoktatással foglalkozó jogi személy, amely </w:t>
      </w:r>
      <w:proofErr w:type="gramStart"/>
      <w:r w:rsidRPr="0021649E">
        <w:rPr>
          <w:rFonts w:ascii="Times New Roman" w:hAnsi="Times New Roman" w:cs="Times New Roman"/>
        </w:rPr>
        <w:t>ezen</w:t>
      </w:r>
      <w:proofErr w:type="gramEnd"/>
      <w:r w:rsidRPr="0021649E">
        <w:rPr>
          <w:rFonts w:ascii="Times New Roman" w:hAnsi="Times New Roman" w:cs="Times New Roman"/>
        </w:rPr>
        <w:t xml:space="preserve"> tevékenys</w:t>
      </w:r>
      <w:r w:rsidRPr="0021649E">
        <w:rPr>
          <w:rFonts w:ascii="Times New Roman" w:hAnsi="Times New Roman" w:cs="Times New Roman"/>
        </w:rPr>
        <w:t>é</w:t>
      </w:r>
      <w:r w:rsidRPr="0021649E">
        <w:rPr>
          <w:rFonts w:ascii="Times New Roman" w:hAnsi="Times New Roman" w:cs="Times New Roman"/>
        </w:rPr>
        <w:t>gek ellátása során klasszikus zeneművészeti oktatást, tehetséggondozást végez, továbbá üz</w:t>
      </w:r>
      <w:r w:rsidRPr="0021649E">
        <w:rPr>
          <w:rFonts w:ascii="Times New Roman" w:hAnsi="Times New Roman" w:cs="Times New Roman"/>
        </w:rPr>
        <w:t>e</w:t>
      </w:r>
      <w:r w:rsidRPr="0021649E">
        <w:rPr>
          <w:rFonts w:ascii="Times New Roman" w:hAnsi="Times New Roman" w:cs="Times New Roman"/>
        </w:rPr>
        <w:t xml:space="preserve">melteti a </w:t>
      </w:r>
      <w:hyperlink r:id="rId11" w:history="1">
        <w:r w:rsidR="009D2590" w:rsidRPr="00470305">
          <w:rPr>
            <w:rStyle w:val="Hiperhivatkozs"/>
            <w:rFonts w:ascii="Times New Roman" w:hAnsi="Times New Roman" w:cs="Times New Roman"/>
          </w:rPr>
          <w:t>www.zeneiskolapecs.hu</w:t>
        </w:r>
      </w:hyperlink>
      <w:r w:rsidRPr="0021649E">
        <w:rPr>
          <w:rFonts w:ascii="Times New Roman" w:hAnsi="Times New Roman" w:cs="Times New Roman"/>
        </w:rPr>
        <w:t xml:space="preserve"> weboldalt. A jelen Szabályzat tárgya az Adatkezelő által üzemeltetett </w:t>
      </w:r>
      <w:hyperlink r:id="rId12" w:history="1">
        <w:r w:rsidR="009D2590" w:rsidRPr="00470305">
          <w:rPr>
            <w:rStyle w:val="Hiperhivatkozs"/>
            <w:rFonts w:ascii="Times New Roman" w:hAnsi="Times New Roman" w:cs="Times New Roman"/>
          </w:rPr>
          <w:t>www.zeneiskolapecs.hu</w:t>
        </w:r>
      </w:hyperlink>
      <w:r w:rsidRPr="0021649E">
        <w:rPr>
          <w:rFonts w:ascii="Times New Roman" w:hAnsi="Times New Roman" w:cs="Times New Roman"/>
        </w:rPr>
        <w:t xml:space="preserve"> weboldal és hírlevél küldő szolgáltatás, kör-emailes l</w:t>
      </w:r>
      <w:r w:rsidRPr="0021649E">
        <w:rPr>
          <w:rFonts w:ascii="Times New Roman" w:hAnsi="Times New Roman" w:cs="Times New Roman"/>
        </w:rPr>
        <w:t>e</w:t>
      </w:r>
      <w:r w:rsidRPr="0021649E">
        <w:rPr>
          <w:rFonts w:ascii="Times New Roman" w:hAnsi="Times New Roman" w:cs="Times New Roman"/>
        </w:rPr>
        <w:t>velezési forma adatkezelésének szabályozása továbbá, hogy tevékenységével összefüggésben hírlevélküldő szolgáltatást nyújt, amelynek során tájékoztatja partnereit termékeiről, az általa nyújtott szolgáltatásokról, továbbá marketing célú és technikai üzeneteket küld részükre, ille</w:t>
      </w:r>
      <w:r w:rsidRPr="0021649E">
        <w:rPr>
          <w:rFonts w:ascii="Times New Roman" w:hAnsi="Times New Roman" w:cs="Times New Roman"/>
        </w:rPr>
        <w:t>t</w:t>
      </w:r>
      <w:r w:rsidRPr="0021649E">
        <w:rPr>
          <w:rFonts w:ascii="Times New Roman" w:hAnsi="Times New Roman" w:cs="Times New Roman"/>
        </w:rPr>
        <w:t>ve az ezzel kapcsolatos elektronikus adatbázisát kezeli. A jelen Szabályzat tárgya továbbá az Adatkezelőnek a tevékenysége végzése kapcsán, illetve az Adatkezelő által üzemeltetett we</w:t>
      </w:r>
      <w:r w:rsidRPr="0021649E">
        <w:rPr>
          <w:rFonts w:ascii="Times New Roman" w:hAnsi="Times New Roman" w:cs="Times New Roman"/>
        </w:rPr>
        <w:t>b</w:t>
      </w:r>
      <w:r w:rsidRPr="0021649E">
        <w:rPr>
          <w:rFonts w:ascii="Times New Roman" w:hAnsi="Times New Roman" w:cs="Times New Roman"/>
        </w:rPr>
        <w:t>oldal vonatkozásában keletkező az Adatkezelőt is érintő szerződésekből eredő adatkezelői k</w:t>
      </w:r>
      <w:r w:rsidRPr="0021649E">
        <w:rPr>
          <w:rFonts w:ascii="Times New Roman" w:hAnsi="Times New Roman" w:cs="Times New Roman"/>
        </w:rPr>
        <w:t>ö</w:t>
      </w:r>
      <w:r w:rsidRPr="0021649E">
        <w:rPr>
          <w:rFonts w:ascii="Times New Roman" w:hAnsi="Times New Roman" w:cs="Times New Roman"/>
        </w:rPr>
        <w:t>telezettségek teljesítése és jogai érvényesítése érdekében történő adatkez</w:t>
      </w:r>
      <w:r w:rsidR="009D2590">
        <w:rPr>
          <w:rFonts w:ascii="Times New Roman" w:hAnsi="Times New Roman" w:cs="Times New Roman"/>
        </w:rPr>
        <w:t>elési tevékenység szabályozása.</w:t>
      </w:r>
    </w:p>
    <w:p w:rsidR="009D2590" w:rsidRDefault="009D2590" w:rsidP="009D2590">
      <w:pPr>
        <w:pStyle w:val="Cmsor1"/>
      </w:pPr>
      <w:bookmarkStart w:id="5" w:name="_Toc8299278"/>
      <w:r>
        <w:t>6. A kezelt adatok köre</w:t>
      </w:r>
      <w:bookmarkEnd w:id="5"/>
    </w:p>
    <w:p w:rsidR="007643FD" w:rsidRDefault="003965D6" w:rsidP="00773BEC">
      <w:pPr>
        <w:spacing w:after="0"/>
        <w:ind w:left="709"/>
        <w:jc w:val="both"/>
        <w:rPr>
          <w:rFonts w:ascii="Times New Roman" w:hAnsi="Times New Roman" w:cs="Times New Roman"/>
        </w:rPr>
      </w:pPr>
      <w:r w:rsidRPr="0021649E">
        <w:rPr>
          <w:rFonts w:ascii="Times New Roman" w:hAnsi="Times New Roman" w:cs="Times New Roman"/>
        </w:rPr>
        <w:t>Az Adatkezelő által kezelt személyes adatok azon – az intézménnyel tanulói jogviszonyban á</w:t>
      </w:r>
      <w:r w:rsidRPr="0021649E">
        <w:rPr>
          <w:rFonts w:ascii="Times New Roman" w:hAnsi="Times New Roman" w:cs="Times New Roman"/>
        </w:rPr>
        <w:t>l</w:t>
      </w:r>
      <w:r w:rsidRPr="0021649E">
        <w:rPr>
          <w:rFonts w:ascii="Times New Roman" w:hAnsi="Times New Roman" w:cs="Times New Roman"/>
        </w:rPr>
        <w:t>ló – tanulók adatai, amelyek az Adatkezelő szolgáltatásainak igénybevétele, vagy weboldalán történő és az Érintett általi regisztráció során az Adatkezelő birtokába kerülnek, illetve kerü</w:t>
      </w:r>
      <w:r w:rsidRPr="0021649E">
        <w:rPr>
          <w:rFonts w:ascii="Times New Roman" w:hAnsi="Times New Roman" w:cs="Times New Roman"/>
        </w:rPr>
        <w:t>l</w:t>
      </w:r>
      <w:r w:rsidRPr="0021649E">
        <w:rPr>
          <w:rFonts w:ascii="Times New Roman" w:hAnsi="Times New Roman" w:cs="Times New Roman"/>
        </w:rPr>
        <w:t>hetnek munkavállalói, ügyfelei, szerződéses partnerei vonatkozásában, továbbá az Érintettek által az Adatkezelő részére továbbított minden személyes adat. Ezen sze</w:t>
      </w:r>
      <w:r w:rsidR="007643FD">
        <w:rPr>
          <w:rFonts w:ascii="Times New Roman" w:hAnsi="Times New Roman" w:cs="Times New Roman"/>
        </w:rPr>
        <w:t>mélyes adatok köre a következő:</w:t>
      </w:r>
    </w:p>
    <w:p w:rsidR="007643FD" w:rsidRDefault="007643FD" w:rsidP="007643FD">
      <w:pPr>
        <w:pStyle w:val="Listaszerbekezds"/>
        <w:numPr>
          <w:ilvl w:val="0"/>
          <w:numId w:val="8"/>
        </w:numPr>
        <w:jc w:val="both"/>
        <w:rPr>
          <w:rFonts w:ascii="Times New Roman" w:hAnsi="Times New Roman" w:cs="Times New Roman"/>
        </w:rPr>
      </w:pPr>
      <w:r>
        <w:rPr>
          <w:rFonts w:ascii="Times New Roman" w:hAnsi="Times New Roman" w:cs="Times New Roman"/>
        </w:rPr>
        <w:t>név;</w:t>
      </w:r>
    </w:p>
    <w:p w:rsidR="007643FD" w:rsidRDefault="007643FD" w:rsidP="007643FD">
      <w:pPr>
        <w:pStyle w:val="Listaszerbekezds"/>
        <w:numPr>
          <w:ilvl w:val="0"/>
          <w:numId w:val="8"/>
        </w:numPr>
        <w:jc w:val="both"/>
        <w:rPr>
          <w:rFonts w:ascii="Times New Roman" w:hAnsi="Times New Roman" w:cs="Times New Roman"/>
        </w:rPr>
      </w:pPr>
      <w:r>
        <w:rPr>
          <w:rFonts w:ascii="Times New Roman" w:hAnsi="Times New Roman" w:cs="Times New Roman"/>
        </w:rPr>
        <w:t>születési név;</w:t>
      </w:r>
    </w:p>
    <w:p w:rsidR="007643FD" w:rsidRDefault="007643FD" w:rsidP="007643FD">
      <w:pPr>
        <w:pStyle w:val="Listaszerbekezds"/>
        <w:numPr>
          <w:ilvl w:val="0"/>
          <w:numId w:val="8"/>
        </w:numPr>
        <w:jc w:val="both"/>
        <w:rPr>
          <w:rFonts w:ascii="Times New Roman" w:hAnsi="Times New Roman" w:cs="Times New Roman"/>
        </w:rPr>
      </w:pPr>
      <w:r>
        <w:rPr>
          <w:rFonts w:ascii="Times New Roman" w:hAnsi="Times New Roman" w:cs="Times New Roman"/>
        </w:rPr>
        <w:t>születési hely és idő;</w:t>
      </w:r>
    </w:p>
    <w:p w:rsidR="007643FD" w:rsidRDefault="007643FD" w:rsidP="007643FD">
      <w:pPr>
        <w:pStyle w:val="Listaszerbekezds"/>
        <w:numPr>
          <w:ilvl w:val="0"/>
          <w:numId w:val="8"/>
        </w:numPr>
        <w:jc w:val="both"/>
        <w:rPr>
          <w:rFonts w:ascii="Times New Roman" w:hAnsi="Times New Roman" w:cs="Times New Roman"/>
        </w:rPr>
      </w:pPr>
      <w:r>
        <w:rPr>
          <w:rFonts w:ascii="Times New Roman" w:hAnsi="Times New Roman" w:cs="Times New Roman"/>
        </w:rPr>
        <w:t>anyja születési neve;</w:t>
      </w:r>
    </w:p>
    <w:p w:rsidR="007643FD" w:rsidRDefault="007643FD" w:rsidP="007643FD">
      <w:pPr>
        <w:pStyle w:val="Listaszerbekezds"/>
        <w:numPr>
          <w:ilvl w:val="0"/>
          <w:numId w:val="8"/>
        </w:numPr>
        <w:jc w:val="both"/>
        <w:rPr>
          <w:rFonts w:ascii="Times New Roman" w:hAnsi="Times New Roman" w:cs="Times New Roman"/>
        </w:rPr>
      </w:pPr>
      <w:r>
        <w:rPr>
          <w:rFonts w:ascii="Times New Roman" w:hAnsi="Times New Roman" w:cs="Times New Roman"/>
        </w:rPr>
        <w:t>esetleges gyermekek száma;</w:t>
      </w:r>
    </w:p>
    <w:p w:rsidR="007643FD" w:rsidRDefault="003965D6" w:rsidP="007643FD">
      <w:pPr>
        <w:pStyle w:val="Listaszerbekezds"/>
        <w:numPr>
          <w:ilvl w:val="0"/>
          <w:numId w:val="8"/>
        </w:numPr>
        <w:jc w:val="both"/>
        <w:rPr>
          <w:rFonts w:ascii="Times New Roman" w:hAnsi="Times New Roman" w:cs="Times New Roman"/>
        </w:rPr>
      </w:pPr>
      <w:r w:rsidRPr="007643FD">
        <w:rPr>
          <w:rFonts w:ascii="Times New Roman" w:hAnsi="Times New Roman" w:cs="Times New Roman"/>
        </w:rPr>
        <w:t>személyi igazolvány szám (tanulóé is</w:t>
      </w:r>
      <w:r w:rsidR="007643FD">
        <w:rPr>
          <w:rFonts w:ascii="Times New Roman" w:hAnsi="Times New Roman" w:cs="Times New Roman"/>
        </w:rPr>
        <w:t>, amennyiben rendelkezik vele);</w:t>
      </w:r>
    </w:p>
    <w:p w:rsidR="007643FD" w:rsidRDefault="003965D6" w:rsidP="007643FD">
      <w:pPr>
        <w:pStyle w:val="Listaszerbekezds"/>
        <w:numPr>
          <w:ilvl w:val="0"/>
          <w:numId w:val="8"/>
        </w:numPr>
        <w:jc w:val="both"/>
        <w:rPr>
          <w:rFonts w:ascii="Times New Roman" w:hAnsi="Times New Roman" w:cs="Times New Roman"/>
        </w:rPr>
      </w:pPr>
      <w:r w:rsidRPr="007643FD">
        <w:rPr>
          <w:rFonts w:ascii="Times New Roman" w:hAnsi="Times New Roman" w:cs="Times New Roman"/>
        </w:rPr>
        <w:t>lakc</w:t>
      </w:r>
      <w:r w:rsidR="007643FD">
        <w:rPr>
          <w:rFonts w:ascii="Times New Roman" w:hAnsi="Times New Roman" w:cs="Times New Roman"/>
        </w:rPr>
        <w:t>ímkártya száma;</w:t>
      </w:r>
    </w:p>
    <w:p w:rsidR="007643FD" w:rsidRDefault="007643FD" w:rsidP="007643FD">
      <w:pPr>
        <w:pStyle w:val="Listaszerbekezds"/>
        <w:numPr>
          <w:ilvl w:val="0"/>
          <w:numId w:val="8"/>
        </w:numPr>
        <w:jc w:val="both"/>
        <w:rPr>
          <w:rFonts w:ascii="Times New Roman" w:hAnsi="Times New Roman" w:cs="Times New Roman"/>
        </w:rPr>
      </w:pPr>
      <w:r>
        <w:rPr>
          <w:rFonts w:ascii="Times New Roman" w:hAnsi="Times New Roman" w:cs="Times New Roman"/>
        </w:rPr>
        <w:t>lakcím;</w:t>
      </w:r>
    </w:p>
    <w:p w:rsidR="007643FD" w:rsidRDefault="007643FD" w:rsidP="007643FD">
      <w:pPr>
        <w:pStyle w:val="Listaszerbekezds"/>
        <w:numPr>
          <w:ilvl w:val="0"/>
          <w:numId w:val="8"/>
        </w:numPr>
        <w:jc w:val="both"/>
        <w:rPr>
          <w:rFonts w:ascii="Times New Roman" w:hAnsi="Times New Roman" w:cs="Times New Roman"/>
        </w:rPr>
      </w:pPr>
      <w:r>
        <w:rPr>
          <w:rFonts w:ascii="Times New Roman" w:hAnsi="Times New Roman" w:cs="Times New Roman"/>
        </w:rPr>
        <w:t>TAJ szám (tanulóé);</w:t>
      </w:r>
    </w:p>
    <w:p w:rsidR="007643FD" w:rsidRDefault="003965D6" w:rsidP="007643FD">
      <w:pPr>
        <w:pStyle w:val="Listaszerbekezds"/>
        <w:numPr>
          <w:ilvl w:val="0"/>
          <w:numId w:val="8"/>
        </w:numPr>
        <w:jc w:val="both"/>
        <w:rPr>
          <w:rFonts w:ascii="Times New Roman" w:hAnsi="Times New Roman" w:cs="Times New Roman"/>
        </w:rPr>
      </w:pPr>
      <w:r w:rsidRPr="007643FD">
        <w:rPr>
          <w:rFonts w:ascii="Times New Roman" w:hAnsi="Times New Roman" w:cs="Times New Roman"/>
        </w:rPr>
        <w:t>adóa</w:t>
      </w:r>
      <w:r w:rsidR="007643FD">
        <w:rPr>
          <w:rFonts w:ascii="Times New Roman" w:hAnsi="Times New Roman" w:cs="Times New Roman"/>
        </w:rPr>
        <w:t>zonosító jel/adószám (tanulóé);</w:t>
      </w:r>
    </w:p>
    <w:p w:rsidR="007643FD" w:rsidRDefault="007643FD" w:rsidP="007643FD">
      <w:pPr>
        <w:pStyle w:val="Listaszerbekezds"/>
        <w:numPr>
          <w:ilvl w:val="0"/>
          <w:numId w:val="8"/>
        </w:numPr>
        <w:jc w:val="both"/>
        <w:rPr>
          <w:rFonts w:ascii="Times New Roman" w:hAnsi="Times New Roman" w:cs="Times New Roman"/>
        </w:rPr>
      </w:pPr>
      <w:r>
        <w:rPr>
          <w:rFonts w:ascii="Times New Roman" w:hAnsi="Times New Roman" w:cs="Times New Roman"/>
        </w:rPr>
        <w:t>oktatási azonosító szám;</w:t>
      </w:r>
    </w:p>
    <w:p w:rsidR="007643FD" w:rsidRDefault="007643FD" w:rsidP="007643FD">
      <w:pPr>
        <w:pStyle w:val="Listaszerbekezds"/>
        <w:numPr>
          <w:ilvl w:val="0"/>
          <w:numId w:val="8"/>
        </w:numPr>
        <w:jc w:val="both"/>
        <w:rPr>
          <w:rFonts w:ascii="Times New Roman" w:hAnsi="Times New Roman" w:cs="Times New Roman"/>
        </w:rPr>
      </w:pPr>
      <w:r>
        <w:rPr>
          <w:rFonts w:ascii="Times New Roman" w:hAnsi="Times New Roman" w:cs="Times New Roman"/>
        </w:rPr>
        <w:t>diákigazolvány száma, kelte;</w:t>
      </w:r>
    </w:p>
    <w:p w:rsidR="007643FD" w:rsidRDefault="003965D6" w:rsidP="007643FD">
      <w:pPr>
        <w:pStyle w:val="Listaszerbekezds"/>
        <w:numPr>
          <w:ilvl w:val="0"/>
          <w:numId w:val="8"/>
        </w:numPr>
        <w:jc w:val="both"/>
        <w:rPr>
          <w:rFonts w:ascii="Times New Roman" w:hAnsi="Times New Roman" w:cs="Times New Roman"/>
        </w:rPr>
      </w:pPr>
      <w:r w:rsidRPr="007643FD">
        <w:rPr>
          <w:rFonts w:ascii="Times New Roman" w:hAnsi="Times New Roman" w:cs="Times New Roman"/>
        </w:rPr>
        <w:t>e-mail cím (kisk</w:t>
      </w:r>
      <w:r w:rsidR="007643FD">
        <w:rPr>
          <w:rFonts w:ascii="Times New Roman" w:hAnsi="Times New Roman" w:cs="Times New Roman"/>
        </w:rPr>
        <w:t>orú tanuló esetén gondviselőé);</w:t>
      </w:r>
    </w:p>
    <w:p w:rsidR="007643FD" w:rsidRDefault="003965D6" w:rsidP="007643FD">
      <w:pPr>
        <w:pStyle w:val="Listaszerbekezds"/>
        <w:numPr>
          <w:ilvl w:val="0"/>
          <w:numId w:val="8"/>
        </w:numPr>
        <w:jc w:val="both"/>
        <w:rPr>
          <w:rFonts w:ascii="Times New Roman" w:hAnsi="Times New Roman" w:cs="Times New Roman"/>
        </w:rPr>
      </w:pPr>
      <w:r w:rsidRPr="007643FD">
        <w:rPr>
          <w:rFonts w:ascii="Times New Roman" w:hAnsi="Times New Roman" w:cs="Times New Roman"/>
        </w:rPr>
        <w:t>telefonszám (kisk</w:t>
      </w:r>
      <w:r w:rsidR="007643FD">
        <w:rPr>
          <w:rFonts w:ascii="Times New Roman" w:hAnsi="Times New Roman" w:cs="Times New Roman"/>
        </w:rPr>
        <w:t>orú tanuló esetén gondviselőé);</w:t>
      </w:r>
    </w:p>
    <w:p w:rsidR="007643FD" w:rsidRDefault="003965D6" w:rsidP="007643FD">
      <w:pPr>
        <w:pStyle w:val="Listaszerbekezds"/>
        <w:numPr>
          <w:ilvl w:val="0"/>
          <w:numId w:val="8"/>
        </w:numPr>
        <w:jc w:val="both"/>
        <w:rPr>
          <w:rFonts w:ascii="Times New Roman" w:hAnsi="Times New Roman" w:cs="Times New Roman"/>
        </w:rPr>
      </w:pPr>
      <w:r w:rsidRPr="007643FD">
        <w:rPr>
          <w:rFonts w:ascii="Times New Roman" w:hAnsi="Times New Roman" w:cs="Times New Roman"/>
        </w:rPr>
        <w:t>a tankötelezettséget teljesítő iskol</w:t>
      </w:r>
      <w:r w:rsidR="007643FD">
        <w:rPr>
          <w:rFonts w:ascii="Times New Roman" w:hAnsi="Times New Roman" w:cs="Times New Roman"/>
        </w:rPr>
        <w:t>a neve, címe, tanuló évfolyama;</w:t>
      </w:r>
    </w:p>
    <w:p w:rsidR="007643FD" w:rsidRDefault="007643FD" w:rsidP="007643FD">
      <w:pPr>
        <w:pStyle w:val="Listaszerbekezds"/>
        <w:numPr>
          <w:ilvl w:val="0"/>
          <w:numId w:val="8"/>
        </w:numPr>
        <w:jc w:val="both"/>
        <w:rPr>
          <w:rFonts w:ascii="Times New Roman" w:hAnsi="Times New Roman" w:cs="Times New Roman"/>
        </w:rPr>
      </w:pPr>
      <w:r>
        <w:rPr>
          <w:rFonts w:ascii="Times New Roman" w:hAnsi="Times New Roman" w:cs="Times New Roman"/>
        </w:rPr>
        <w:t>tanuló állampolgársága.</w:t>
      </w:r>
    </w:p>
    <w:p w:rsidR="007643FD" w:rsidRDefault="003965D6" w:rsidP="00494CD8">
      <w:pPr>
        <w:pStyle w:val="Cmsor1"/>
      </w:pPr>
      <w:bookmarkStart w:id="6" w:name="_Toc8299279"/>
      <w:r w:rsidRPr="007643FD">
        <w:lastRenderedPageBreak/>
        <w:t>7. Az</w:t>
      </w:r>
      <w:r w:rsidR="007643FD">
        <w:t xml:space="preserve"> adatkezeléssel érintettek köre</w:t>
      </w:r>
      <w:bookmarkEnd w:id="6"/>
    </w:p>
    <w:p w:rsidR="00E55D3B" w:rsidRPr="007643FD" w:rsidRDefault="003965D6" w:rsidP="00494CD8">
      <w:pPr>
        <w:ind w:left="709"/>
        <w:jc w:val="both"/>
        <w:rPr>
          <w:rFonts w:ascii="Times New Roman" w:hAnsi="Times New Roman" w:cs="Times New Roman"/>
        </w:rPr>
      </w:pPr>
      <w:r w:rsidRPr="007643FD">
        <w:rPr>
          <w:rFonts w:ascii="Times New Roman" w:hAnsi="Times New Roman" w:cs="Times New Roman"/>
        </w:rPr>
        <w:t>Kizárólag azon személyek személyes adatait kezeljük, akik hozzájárultak az adatkezeléshez, vagy ha azt törvény elrendeli. Személyes adatokat abban az esetben kezelünk, ha az érintett hozzájárult személyes adatainak az Adatkezelő részére történő továbbításához. Az Adatkezelő a kezelt adatokat továbbadni sem reklámcélú felhasználás, sem egyéb célra – az Érintett kif</w:t>
      </w:r>
      <w:r w:rsidRPr="007643FD">
        <w:rPr>
          <w:rFonts w:ascii="Times New Roman" w:hAnsi="Times New Roman" w:cs="Times New Roman"/>
        </w:rPr>
        <w:t>e</w:t>
      </w:r>
      <w:r w:rsidRPr="007643FD">
        <w:rPr>
          <w:rFonts w:ascii="Times New Roman" w:hAnsi="Times New Roman" w:cs="Times New Roman"/>
        </w:rPr>
        <w:t>jezett hozzájárulása hiányában – nem jogosult. A személyes adatoknak az Adatkezelő részére történő átadásával az adatkezeléshez való hozzájárulás megadottnak minősül. Az Érintett a személyes adatok Adatkezelő részére történő átadásával, megküldésével, megadásával szav</w:t>
      </w:r>
      <w:r w:rsidRPr="007643FD">
        <w:rPr>
          <w:rFonts w:ascii="Times New Roman" w:hAnsi="Times New Roman" w:cs="Times New Roman"/>
        </w:rPr>
        <w:t>a</w:t>
      </w:r>
      <w:r w:rsidRPr="007643FD">
        <w:rPr>
          <w:rFonts w:ascii="Times New Roman" w:hAnsi="Times New Roman" w:cs="Times New Roman"/>
        </w:rPr>
        <w:t>tolja, hogy azok vonatkozás</w:t>
      </w:r>
      <w:r w:rsidR="00494CD8">
        <w:rPr>
          <w:rFonts w:ascii="Times New Roman" w:hAnsi="Times New Roman" w:cs="Times New Roman"/>
        </w:rPr>
        <w:t>ában az adatkezelésre jogosult.</w:t>
      </w:r>
    </w:p>
    <w:p w:rsidR="00494CD8" w:rsidRDefault="00494CD8" w:rsidP="00494CD8">
      <w:pPr>
        <w:pStyle w:val="Cmsor1"/>
      </w:pPr>
      <w:bookmarkStart w:id="7" w:name="_Toc8299280"/>
      <w:r>
        <w:t>8. Az adatkezelés időtartama</w:t>
      </w:r>
      <w:bookmarkEnd w:id="7"/>
    </w:p>
    <w:p w:rsidR="00494CD8" w:rsidRDefault="003965D6" w:rsidP="00494CD8">
      <w:pPr>
        <w:ind w:left="709"/>
        <w:jc w:val="both"/>
        <w:rPr>
          <w:rFonts w:ascii="Times New Roman" w:hAnsi="Times New Roman" w:cs="Times New Roman"/>
        </w:rPr>
      </w:pPr>
      <w:r w:rsidRPr="0021649E">
        <w:rPr>
          <w:rFonts w:ascii="Times New Roman" w:hAnsi="Times New Roman" w:cs="Times New Roman"/>
        </w:rPr>
        <w:t>Az adatkezelés kizárólag a cél megvalósulásához szükséges mértékben, ideig és kizárólag a</w:t>
      </w:r>
      <w:r w:rsidRPr="0021649E">
        <w:rPr>
          <w:rFonts w:ascii="Times New Roman" w:hAnsi="Times New Roman" w:cs="Times New Roman"/>
        </w:rPr>
        <w:t>z</w:t>
      </w:r>
      <w:r w:rsidRPr="0021649E">
        <w:rPr>
          <w:rFonts w:ascii="Times New Roman" w:hAnsi="Times New Roman" w:cs="Times New Roman"/>
        </w:rPr>
        <w:t>zal a személyes adattal történik, amely az adatkezelés céljának megvalósulásához elengedh</w:t>
      </w:r>
      <w:r w:rsidRPr="0021649E">
        <w:rPr>
          <w:rFonts w:ascii="Times New Roman" w:hAnsi="Times New Roman" w:cs="Times New Roman"/>
        </w:rPr>
        <w:t>e</w:t>
      </w:r>
      <w:r w:rsidRPr="0021649E">
        <w:rPr>
          <w:rFonts w:ascii="Times New Roman" w:hAnsi="Times New Roman" w:cs="Times New Roman"/>
        </w:rPr>
        <w:t>tetlenül szükséges és a cél elérésére egyébként alkalmas, így különösen, amíg az Érintett táj</w:t>
      </w:r>
      <w:r w:rsidRPr="0021649E">
        <w:rPr>
          <w:rFonts w:ascii="Times New Roman" w:hAnsi="Times New Roman" w:cs="Times New Roman"/>
        </w:rPr>
        <w:t>é</w:t>
      </w:r>
      <w:r w:rsidRPr="0021649E">
        <w:rPr>
          <w:rFonts w:ascii="Times New Roman" w:hAnsi="Times New Roman" w:cs="Times New Roman"/>
        </w:rPr>
        <w:t>koztatásával, a szolgáltatások teljesítésével összefüggő jogai és kötelezettségei fennállnak. Az adatkezelés időtartama az Érintett és az Adatkezelő között fennálló szerződéses jogviszonyból származó igények elévülési ideje, illetve a szerződés alapján az Adatkezelőt terhelő jogszab</w:t>
      </w:r>
      <w:r w:rsidRPr="0021649E">
        <w:rPr>
          <w:rFonts w:ascii="Times New Roman" w:hAnsi="Times New Roman" w:cs="Times New Roman"/>
        </w:rPr>
        <w:t>á</w:t>
      </w:r>
      <w:r w:rsidRPr="0021649E">
        <w:rPr>
          <w:rFonts w:ascii="Times New Roman" w:hAnsi="Times New Roman" w:cs="Times New Roman"/>
        </w:rPr>
        <w:t>lyi kötelezettségekkel összefüggő igények, valamint az Adatkezelőt megillető jogosultságok elévülési ideje. Illetve szolgáltatás igénybevételének hiányban létrejött webes, az érintett általi regisztráció alapján történő adatkezelés határideje a regisztráló érin</w:t>
      </w:r>
      <w:r w:rsidR="00494CD8">
        <w:rPr>
          <w:rFonts w:ascii="Times New Roman" w:hAnsi="Times New Roman" w:cs="Times New Roman"/>
        </w:rPr>
        <w:t>tett regisztrációjának törl</w:t>
      </w:r>
      <w:r w:rsidR="00494CD8">
        <w:rPr>
          <w:rFonts w:ascii="Times New Roman" w:hAnsi="Times New Roman" w:cs="Times New Roman"/>
        </w:rPr>
        <w:t>é</w:t>
      </w:r>
      <w:r w:rsidR="00494CD8">
        <w:rPr>
          <w:rFonts w:ascii="Times New Roman" w:hAnsi="Times New Roman" w:cs="Times New Roman"/>
        </w:rPr>
        <w:t>se.</w:t>
      </w:r>
    </w:p>
    <w:p w:rsidR="00494CD8" w:rsidRDefault="003965D6" w:rsidP="00494CD8">
      <w:pPr>
        <w:pStyle w:val="Cmsor1"/>
      </w:pPr>
      <w:bookmarkStart w:id="8" w:name="_Toc8299281"/>
      <w:r w:rsidRPr="0021649E">
        <w:t>9. Az ada</w:t>
      </w:r>
      <w:r w:rsidR="00494CD8">
        <w:t>tok megsemmisítésére jogosultak</w:t>
      </w:r>
      <w:bookmarkEnd w:id="8"/>
    </w:p>
    <w:p w:rsidR="00494CD8" w:rsidRDefault="003965D6" w:rsidP="00494CD8">
      <w:pPr>
        <w:ind w:left="709"/>
        <w:jc w:val="both"/>
        <w:rPr>
          <w:rFonts w:ascii="Times New Roman" w:hAnsi="Times New Roman" w:cs="Times New Roman"/>
        </w:rPr>
      </w:pPr>
      <w:proofErr w:type="gramStart"/>
      <w:r w:rsidRPr="0021649E">
        <w:rPr>
          <w:rFonts w:ascii="Times New Roman" w:hAnsi="Times New Roman" w:cs="Times New Roman"/>
        </w:rPr>
        <w:t>Az Érintettek az Adatkezelővel kötött Szerződés aláírásával – vagy írásbeli szerződéshez nem kötött szerződéses jogügyletek esetén a számla kibocsátásával illetőleg annak az érintett általi átvételével, az érintett részére történő kézbesítés és megküldés igazolható módon történő me</w:t>
      </w:r>
      <w:r w:rsidRPr="0021649E">
        <w:rPr>
          <w:rFonts w:ascii="Times New Roman" w:hAnsi="Times New Roman" w:cs="Times New Roman"/>
        </w:rPr>
        <w:t>g</w:t>
      </w:r>
      <w:r w:rsidRPr="0021649E">
        <w:rPr>
          <w:rFonts w:ascii="Times New Roman" w:hAnsi="Times New Roman" w:cs="Times New Roman"/>
        </w:rPr>
        <w:t>kísérlésével – kifejezetten hozzájárulnak ahhoz, hogy az Érintettek által megadott személyes adatokat az Adatkezelő munkavállalói, vezető tisztségviselői, tanácsadói, az adatfeldolgozá</w:t>
      </w:r>
      <w:r w:rsidRPr="0021649E">
        <w:rPr>
          <w:rFonts w:ascii="Times New Roman" w:hAnsi="Times New Roman" w:cs="Times New Roman"/>
        </w:rPr>
        <w:t>s</w:t>
      </w:r>
      <w:r w:rsidRPr="0021649E">
        <w:rPr>
          <w:rFonts w:ascii="Times New Roman" w:hAnsi="Times New Roman" w:cs="Times New Roman"/>
        </w:rPr>
        <w:t>ban részt vevő vagy egyéb alkalmazottai, továbbá azon partnerei, amelyeknek a részére tört</w:t>
      </w:r>
      <w:r w:rsidRPr="0021649E">
        <w:rPr>
          <w:rFonts w:ascii="Times New Roman" w:hAnsi="Times New Roman" w:cs="Times New Roman"/>
        </w:rPr>
        <w:t>é</w:t>
      </w:r>
      <w:r w:rsidRPr="0021649E">
        <w:rPr>
          <w:rFonts w:ascii="Times New Roman" w:hAnsi="Times New Roman" w:cs="Times New Roman"/>
        </w:rPr>
        <w:t>nő adattovábbításhoz az Érintettek hozzájárultak,</w:t>
      </w:r>
      <w:proofErr w:type="gramEnd"/>
      <w:r w:rsidRPr="0021649E">
        <w:rPr>
          <w:rFonts w:ascii="Times New Roman" w:hAnsi="Times New Roman" w:cs="Times New Roman"/>
        </w:rPr>
        <w:t xml:space="preserve"> </w:t>
      </w:r>
      <w:proofErr w:type="gramStart"/>
      <w:r w:rsidRPr="0021649E">
        <w:rPr>
          <w:rFonts w:ascii="Times New Roman" w:hAnsi="Times New Roman" w:cs="Times New Roman"/>
        </w:rPr>
        <w:t>valamint</w:t>
      </w:r>
      <w:proofErr w:type="gramEnd"/>
      <w:r w:rsidRPr="0021649E">
        <w:rPr>
          <w:rFonts w:ascii="Times New Roman" w:hAnsi="Times New Roman" w:cs="Times New Roman"/>
        </w:rPr>
        <w:t xml:space="preserve"> a jogszabályi előírás szerinti kö</w:t>
      </w:r>
      <w:r w:rsidRPr="0021649E">
        <w:rPr>
          <w:rFonts w:ascii="Times New Roman" w:hAnsi="Times New Roman" w:cs="Times New Roman"/>
        </w:rPr>
        <w:t>z</w:t>
      </w:r>
      <w:r w:rsidRPr="0021649E">
        <w:rPr>
          <w:rFonts w:ascii="Times New Roman" w:hAnsi="Times New Roman" w:cs="Times New Roman"/>
        </w:rPr>
        <w:t>igazgatási szervek, hat</w:t>
      </w:r>
      <w:r w:rsidR="00494CD8">
        <w:rPr>
          <w:rFonts w:ascii="Times New Roman" w:hAnsi="Times New Roman" w:cs="Times New Roman"/>
        </w:rPr>
        <w:t>óságok megismerjék és kezeljék.</w:t>
      </w:r>
    </w:p>
    <w:p w:rsidR="00494CD8" w:rsidRDefault="003965D6" w:rsidP="00494CD8">
      <w:pPr>
        <w:pStyle w:val="Cmsor1"/>
      </w:pPr>
      <w:bookmarkStart w:id="9" w:name="_Toc8299282"/>
      <w:r w:rsidRPr="0021649E">
        <w:t>10. A</w:t>
      </w:r>
      <w:r w:rsidR="00494CD8">
        <w:t>z adatok átadása és továbbítása</w:t>
      </w:r>
      <w:bookmarkEnd w:id="9"/>
    </w:p>
    <w:p w:rsidR="00BA7F57" w:rsidRDefault="003965D6" w:rsidP="00494CD8">
      <w:pPr>
        <w:ind w:left="709"/>
        <w:jc w:val="both"/>
        <w:rPr>
          <w:rFonts w:ascii="Times New Roman" w:hAnsi="Times New Roman" w:cs="Times New Roman"/>
        </w:rPr>
      </w:pPr>
      <w:r w:rsidRPr="0021649E">
        <w:rPr>
          <w:rFonts w:ascii="Times New Roman" w:hAnsi="Times New Roman" w:cs="Times New Roman"/>
        </w:rPr>
        <w:t>Az Adatkezelővel közölt személyes adatokat meghatározott esetekben megosztjuk az Adatk</w:t>
      </w:r>
      <w:r w:rsidRPr="0021649E">
        <w:rPr>
          <w:rFonts w:ascii="Times New Roman" w:hAnsi="Times New Roman" w:cs="Times New Roman"/>
        </w:rPr>
        <w:t>e</w:t>
      </w:r>
      <w:r w:rsidRPr="0021649E">
        <w:rPr>
          <w:rFonts w:ascii="Times New Roman" w:hAnsi="Times New Roman" w:cs="Times New Roman"/>
        </w:rPr>
        <w:t>zelővel együttműködő, vagy az Adatkezelő képviseletében eljáró harmadik személyekkel, ha ez szükséges azon cél eléréséhez, amelynek érdekében az Érintettek az adatokat közölték. A személyes adatokat az Adatkezelő abban az esetben is átadhatja más harmadik személyeknek, ha ez az Érintett hatékonyabb kiszolgálását szolgálja, illetve ha az említett harmadik fél az Adatkezelő megbízásából kezeli az érintett adatokat. Az Adatkezelő a személyes adatokat t</w:t>
      </w:r>
      <w:r w:rsidRPr="0021649E">
        <w:rPr>
          <w:rFonts w:ascii="Times New Roman" w:hAnsi="Times New Roman" w:cs="Times New Roman"/>
        </w:rPr>
        <w:t>o</w:t>
      </w:r>
      <w:r w:rsidRPr="0021649E">
        <w:rPr>
          <w:rFonts w:ascii="Times New Roman" w:hAnsi="Times New Roman" w:cs="Times New Roman"/>
        </w:rPr>
        <w:t>vábbíthatja olyan harmadik személy adatfeldolgozók felé, amelyek megfelelő szintű technikai és szervezeti garanciákat nyújtanak. Az Adatkezelő az általánosan elfogadott adatvédelmi gyakorlatnak megfelelően külső szolgáltatókat vehet igénybe rendszeres szerverkarbantartás, adattárolás vagy egyéb info</w:t>
      </w:r>
      <w:r w:rsidR="00BA7F57">
        <w:rPr>
          <w:rFonts w:ascii="Times New Roman" w:hAnsi="Times New Roman" w:cs="Times New Roman"/>
        </w:rPr>
        <w:t>rmatikai feladatok elvégzésére.</w:t>
      </w:r>
    </w:p>
    <w:p w:rsidR="00BA7F57" w:rsidRDefault="003965D6" w:rsidP="00494CD8">
      <w:pPr>
        <w:ind w:left="709"/>
        <w:jc w:val="both"/>
        <w:rPr>
          <w:rFonts w:ascii="Times New Roman" w:hAnsi="Times New Roman" w:cs="Times New Roman"/>
        </w:rPr>
      </w:pPr>
      <w:r w:rsidRPr="0021649E">
        <w:rPr>
          <w:rFonts w:ascii="Times New Roman" w:hAnsi="Times New Roman" w:cs="Times New Roman"/>
        </w:rPr>
        <w:t>Az Adatkezelő egyéb harmadik személyekkel csak akkor oszt meg információt, ha ahhoz az érintett hozzájárulásával az Adatkezelő rendelkezik, vagy azt jogszabály írja elő; vagy az jogi eljárások céljából, azokkal kapcsolatban vagy jogszabály által biztosított jogok gyakorlása va</w:t>
      </w:r>
      <w:r w:rsidR="00BA7F57">
        <w:rPr>
          <w:rFonts w:ascii="Times New Roman" w:hAnsi="Times New Roman" w:cs="Times New Roman"/>
        </w:rPr>
        <w:t>gy védelme érdekében szükséges.</w:t>
      </w:r>
    </w:p>
    <w:p w:rsidR="00BA7F57" w:rsidRDefault="003965D6" w:rsidP="00494CD8">
      <w:pPr>
        <w:ind w:left="709"/>
        <w:jc w:val="both"/>
        <w:rPr>
          <w:rFonts w:ascii="Times New Roman" w:hAnsi="Times New Roman" w:cs="Times New Roman"/>
        </w:rPr>
      </w:pPr>
      <w:r w:rsidRPr="0021649E">
        <w:rPr>
          <w:rFonts w:ascii="Times New Roman" w:hAnsi="Times New Roman" w:cs="Times New Roman"/>
        </w:rPr>
        <w:lastRenderedPageBreak/>
        <w:t>A Szerződés létrejöttével, vagy az Adatkezelő weboldalán történő Regisztrációval az Érintett kifejezett hozzájárulását adja az adatok ilyen jellegű továbbításához, illetve az Érintett szav</w:t>
      </w:r>
      <w:r w:rsidRPr="0021649E">
        <w:rPr>
          <w:rFonts w:ascii="Times New Roman" w:hAnsi="Times New Roman" w:cs="Times New Roman"/>
        </w:rPr>
        <w:t>a</w:t>
      </w:r>
      <w:r w:rsidRPr="0021649E">
        <w:rPr>
          <w:rFonts w:ascii="Times New Roman" w:hAnsi="Times New Roman" w:cs="Times New Roman"/>
        </w:rPr>
        <w:t>tolja, hogy a személyes adatait ilyen céllal harmadik személyek az Adatkezelő részére átadni jogosultak. Amint megszűnnek az adatok jogszerű kezelésének vagy átadásának feltételei, az Adatkezelő haladéktalanul intézkedik a személyes ada</w:t>
      </w:r>
      <w:r w:rsidR="00BA7F57">
        <w:rPr>
          <w:rFonts w:ascii="Times New Roman" w:hAnsi="Times New Roman" w:cs="Times New Roman"/>
        </w:rPr>
        <w:t>tok adatbázisból törlése iránt.</w:t>
      </w:r>
    </w:p>
    <w:p w:rsidR="00BA7F57" w:rsidRDefault="003965D6" w:rsidP="00494CD8">
      <w:pPr>
        <w:ind w:left="709"/>
        <w:jc w:val="both"/>
        <w:rPr>
          <w:rFonts w:ascii="Times New Roman" w:hAnsi="Times New Roman" w:cs="Times New Roman"/>
        </w:rPr>
      </w:pPr>
      <w:r w:rsidRPr="0021649E">
        <w:rPr>
          <w:rFonts w:ascii="Times New Roman" w:hAnsi="Times New Roman" w:cs="Times New Roman"/>
        </w:rPr>
        <w:t>Az Adatkezelő az Érintett adatkezelési nyilatkozatával ellentétes adatszolgáltatást csak és k</w:t>
      </w:r>
      <w:r w:rsidRPr="0021649E">
        <w:rPr>
          <w:rFonts w:ascii="Times New Roman" w:hAnsi="Times New Roman" w:cs="Times New Roman"/>
        </w:rPr>
        <w:t>i</w:t>
      </w:r>
      <w:r w:rsidRPr="0021649E">
        <w:rPr>
          <w:rFonts w:ascii="Times New Roman" w:hAnsi="Times New Roman" w:cs="Times New Roman"/>
        </w:rPr>
        <w:t>zárólag erre jogszabályban felhatalmazott szervek megkeresésére, jogszabályban meghatár</w:t>
      </w:r>
      <w:r w:rsidRPr="0021649E">
        <w:rPr>
          <w:rFonts w:ascii="Times New Roman" w:hAnsi="Times New Roman" w:cs="Times New Roman"/>
        </w:rPr>
        <w:t>o</w:t>
      </w:r>
      <w:r w:rsidRPr="0021649E">
        <w:rPr>
          <w:rFonts w:ascii="Times New Roman" w:hAnsi="Times New Roman" w:cs="Times New Roman"/>
        </w:rPr>
        <w:t>zott eset</w:t>
      </w:r>
      <w:r w:rsidR="00BA7F57">
        <w:rPr>
          <w:rFonts w:ascii="Times New Roman" w:hAnsi="Times New Roman" w:cs="Times New Roman"/>
        </w:rPr>
        <w:t>ekben teljesít.</w:t>
      </w:r>
    </w:p>
    <w:p w:rsidR="00BA7F57" w:rsidRDefault="00BA7F57" w:rsidP="00BA7F57">
      <w:pPr>
        <w:pStyle w:val="Cmsor1"/>
      </w:pPr>
      <w:bookmarkStart w:id="10" w:name="_Toc8299283"/>
      <w:r>
        <w:t>11. Adatbiztonság</w:t>
      </w:r>
      <w:bookmarkEnd w:id="10"/>
    </w:p>
    <w:p w:rsidR="00BA7F57" w:rsidRDefault="003965D6" w:rsidP="00BA7F57">
      <w:pPr>
        <w:ind w:left="709"/>
        <w:jc w:val="both"/>
        <w:rPr>
          <w:rFonts w:ascii="Times New Roman" w:hAnsi="Times New Roman" w:cs="Times New Roman"/>
        </w:rPr>
      </w:pPr>
      <w:r w:rsidRPr="0021649E">
        <w:rPr>
          <w:rFonts w:ascii="Times New Roman" w:hAnsi="Times New Roman" w:cs="Times New Roman"/>
        </w:rPr>
        <w:t>Az adatkezelés során az Adatkezelő tudomására jutott, mind az elektronikus információs ren</w:t>
      </w:r>
      <w:r w:rsidRPr="0021649E">
        <w:rPr>
          <w:rFonts w:ascii="Times New Roman" w:hAnsi="Times New Roman" w:cs="Times New Roman"/>
        </w:rPr>
        <w:t>d</w:t>
      </w:r>
      <w:r w:rsidRPr="0021649E">
        <w:rPr>
          <w:rFonts w:ascii="Times New Roman" w:hAnsi="Times New Roman" w:cs="Times New Roman"/>
        </w:rPr>
        <w:t>szerben tárolt, mind a hagyományos papíralapú adathordozókon tárolt adatokat a legnagyobb körültekintéssel, szigorúan bizalmasan kezeli és minden törvényes eszközzel törekszik védeni azokat különösen a jogosulatlan hozzáférés, megváltoztatás, továbbítás, nyilvánosságra hoz</w:t>
      </w:r>
      <w:r w:rsidRPr="0021649E">
        <w:rPr>
          <w:rFonts w:ascii="Times New Roman" w:hAnsi="Times New Roman" w:cs="Times New Roman"/>
        </w:rPr>
        <w:t>a</w:t>
      </w:r>
      <w:r w:rsidRPr="0021649E">
        <w:rPr>
          <w:rFonts w:ascii="Times New Roman" w:hAnsi="Times New Roman" w:cs="Times New Roman"/>
        </w:rPr>
        <w:t>tal, egyéb visszaélés, törlés vagy megsemmisítés, valamint a véletlen megsemmisülés és sér</w:t>
      </w:r>
      <w:r w:rsidRPr="0021649E">
        <w:rPr>
          <w:rFonts w:ascii="Times New Roman" w:hAnsi="Times New Roman" w:cs="Times New Roman"/>
        </w:rPr>
        <w:t>ü</w:t>
      </w:r>
      <w:r w:rsidRPr="0021649E">
        <w:rPr>
          <w:rFonts w:ascii="Times New Roman" w:hAnsi="Times New Roman" w:cs="Times New Roman"/>
        </w:rPr>
        <w:t>lés ellen műszaki és szervezési intézkedésekkel. Az Adatkezelő zárt IT-rendszere megfelelő biztonságot nyújt az adatok elektronikus információs rendszerben való kezeléséhez. Adatkez</w:t>
      </w:r>
      <w:r w:rsidRPr="0021649E">
        <w:rPr>
          <w:rFonts w:ascii="Times New Roman" w:hAnsi="Times New Roman" w:cs="Times New Roman"/>
        </w:rPr>
        <w:t>e</w:t>
      </w:r>
      <w:r w:rsidRPr="0021649E">
        <w:rPr>
          <w:rFonts w:ascii="Times New Roman" w:hAnsi="Times New Roman" w:cs="Times New Roman"/>
        </w:rPr>
        <w:t>lő gondoskodik az adatok védelméről és azokat szigorúan csak célhoz kötötten használja. A kezelt adatok az arra feljogosítottak számára hozzáférhetőek, az adatok hitelessége és hiteles</w:t>
      </w:r>
      <w:r w:rsidRPr="0021649E">
        <w:rPr>
          <w:rFonts w:ascii="Times New Roman" w:hAnsi="Times New Roman" w:cs="Times New Roman"/>
        </w:rPr>
        <w:t>í</w:t>
      </w:r>
      <w:r w:rsidRPr="0021649E">
        <w:rPr>
          <w:rFonts w:ascii="Times New Roman" w:hAnsi="Times New Roman" w:cs="Times New Roman"/>
        </w:rPr>
        <w:t>tése biztosított, az adatok változatlanok, valamint az adatok a jogosula</w:t>
      </w:r>
      <w:r w:rsidR="00BA7F57">
        <w:rPr>
          <w:rFonts w:ascii="Times New Roman" w:hAnsi="Times New Roman" w:cs="Times New Roman"/>
        </w:rPr>
        <w:t>tlan hozzáférés ellen védettek.</w:t>
      </w:r>
    </w:p>
    <w:p w:rsidR="00BA7F57" w:rsidRDefault="003965D6" w:rsidP="00BA7F57">
      <w:pPr>
        <w:ind w:left="709"/>
        <w:jc w:val="both"/>
        <w:rPr>
          <w:rFonts w:ascii="Times New Roman" w:hAnsi="Times New Roman" w:cs="Times New Roman"/>
        </w:rPr>
      </w:pPr>
      <w:r w:rsidRPr="0021649E">
        <w:rPr>
          <w:rFonts w:ascii="Times New Roman" w:hAnsi="Times New Roman" w:cs="Times New Roman"/>
        </w:rPr>
        <w:t>Az Adatkezelő olyan technikai (pl. az adatkezelési nyilvántartást tartalmazó elektronikus fájl jelszóval történő levédése), szervezési és szervezeti intézkedésekkel gondoskodik az adatok biztonságáról, ami az adatkezeléssel kapcsolatban jelentkező kockázatoknak megfelelő véde</w:t>
      </w:r>
      <w:r w:rsidRPr="0021649E">
        <w:rPr>
          <w:rFonts w:ascii="Times New Roman" w:hAnsi="Times New Roman" w:cs="Times New Roman"/>
        </w:rPr>
        <w:t>l</w:t>
      </w:r>
      <w:r w:rsidRPr="0021649E">
        <w:rPr>
          <w:rFonts w:ascii="Times New Roman" w:hAnsi="Times New Roman" w:cs="Times New Roman"/>
        </w:rPr>
        <w:t>mi szintet nyújt. Az Adatkezelő általánosan elfogadott technológiai és működésbiztonsági megoldásokat alkalmaz annak érdekében, hogy megakadályozza az azonosítható személyes adatok elvesztését, módosítását, megsemmisítését vagy az azokkal történő visszaélést. Az Adatkezelő gondoskodik arról, hogy megfelelő titoktartási kötelezettségvállalás valamint technikai és biztonsági intézkedések révén biztosítsa az Adatkezelő által kezelt személyes ad</w:t>
      </w:r>
      <w:r w:rsidRPr="0021649E">
        <w:rPr>
          <w:rFonts w:ascii="Times New Roman" w:hAnsi="Times New Roman" w:cs="Times New Roman"/>
        </w:rPr>
        <w:t>a</w:t>
      </w:r>
      <w:r w:rsidRPr="0021649E">
        <w:rPr>
          <w:rFonts w:ascii="Times New Roman" w:hAnsi="Times New Roman" w:cs="Times New Roman"/>
        </w:rPr>
        <w:t>tok védelmét. A személyes adatokhoz csak a megfelelő jogosultsággal rendelkező, titoktartási kötelezettséget vállaló adatkezelői munkatárs illetve az arra feljogosít</w:t>
      </w:r>
      <w:r w:rsidR="00BA7F57">
        <w:rPr>
          <w:rFonts w:ascii="Times New Roman" w:hAnsi="Times New Roman" w:cs="Times New Roman"/>
        </w:rPr>
        <w:t>ott adatkezelő férhetnek hozzá.</w:t>
      </w:r>
    </w:p>
    <w:p w:rsidR="00BA7F57" w:rsidRDefault="00BA7F57" w:rsidP="00BA7F57">
      <w:pPr>
        <w:pStyle w:val="Cmsor1"/>
      </w:pPr>
      <w:bookmarkStart w:id="11" w:name="_Toc8299284"/>
      <w:r>
        <w:t>12. Hírlevél, kör-e-mail</w:t>
      </w:r>
      <w:bookmarkEnd w:id="11"/>
    </w:p>
    <w:p w:rsidR="00E11A18" w:rsidRDefault="003965D6" w:rsidP="00BA7F57">
      <w:pPr>
        <w:ind w:left="709"/>
        <w:jc w:val="both"/>
        <w:rPr>
          <w:rFonts w:ascii="Times New Roman" w:hAnsi="Times New Roman" w:cs="Times New Roman"/>
        </w:rPr>
      </w:pPr>
      <w:r w:rsidRPr="0021649E">
        <w:rPr>
          <w:rFonts w:ascii="Times New Roman" w:hAnsi="Times New Roman" w:cs="Times New Roman"/>
        </w:rPr>
        <w:t>Az Adatkezelő szolgáltatásának megrendelésével, valamint az Érintett e-mail címének szerz</w:t>
      </w:r>
      <w:r w:rsidRPr="0021649E">
        <w:rPr>
          <w:rFonts w:ascii="Times New Roman" w:hAnsi="Times New Roman" w:cs="Times New Roman"/>
        </w:rPr>
        <w:t>ő</w:t>
      </w:r>
      <w:r w:rsidRPr="0021649E">
        <w:rPr>
          <w:rFonts w:ascii="Times New Roman" w:hAnsi="Times New Roman" w:cs="Times New Roman"/>
        </w:rPr>
        <w:t>désben/regisztrációja során történt megadásával hozzájárul ahhoz, hogy az Adatkezelő a me</w:t>
      </w:r>
      <w:r w:rsidRPr="0021649E">
        <w:rPr>
          <w:rFonts w:ascii="Times New Roman" w:hAnsi="Times New Roman" w:cs="Times New Roman"/>
        </w:rPr>
        <w:t>g</w:t>
      </w:r>
      <w:r w:rsidRPr="0021649E">
        <w:rPr>
          <w:rFonts w:ascii="Times New Roman" w:hAnsi="Times New Roman" w:cs="Times New Roman"/>
        </w:rPr>
        <w:t>adott e-mail címre szakmai anyagokat, és egyéb, az Adatkezelővel kapcsolatos tájékoztatás</w:t>
      </w:r>
      <w:r w:rsidRPr="0021649E">
        <w:rPr>
          <w:rFonts w:ascii="Times New Roman" w:hAnsi="Times New Roman" w:cs="Times New Roman"/>
        </w:rPr>
        <w:t>o</w:t>
      </w:r>
      <w:r w:rsidRPr="0021649E">
        <w:rPr>
          <w:rFonts w:ascii="Times New Roman" w:hAnsi="Times New Roman" w:cs="Times New Roman"/>
        </w:rPr>
        <w:t>kat, értesítéseket küldjön hírlevél, i</w:t>
      </w:r>
      <w:r w:rsidR="00E11A18">
        <w:rPr>
          <w:rFonts w:ascii="Times New Roman" w:hAnsi="Times New Roman" w:cs="Times New Roman"/>
        </w:rPr>
        <w:t>lletve kör-e-mailek formájában.</w:t>
      </w:r>
    </w:p>
    <w:p w:rsidR="00E11A18" w:rsidRDefault="003965D6" w:rsidP="00BA7F57">
      <w:pPr>
        <w:ind w:left="709"/>
        <w:jc w:val="both"/>
        <w:rPr>
          <w:rFonts w:ascii="Times New Roman" w:hAnsi="Times New Roman" w:cs="Times New Roman"/>
        </w:rPr>
      </w:pPr>
      <w:r w:rsidRPr="0021649E">
        <w:rPr>
          <w:rFonts w:ascii="Times New Roman" w:hAnsi="Times New Roman" w:cs="Times New Roman"/>
        </w:rPr>
        <w:t>Az Adatkezelő a céges elérhetőségüket megadó személyek, mint kapcsolattartók adataiból (cégnév, név, beosztás, céges e-mail cím) adatbázist hoz létre, amely adatbázisban szereplő szervezetek részére (a kapcsolattartók céges e-mail címére) az Érintett által megjelölt, továbbá az őket az Adatkezelő álláspontja szerint esetlegesen érdeklő témakörökben rendszeresen hí</w:t>
      </w:r>
      <w:r w:rsidRPr="0021649E">
        <w:rPr>
          <w:rFonts w:ascii="Times New Roman" w:hAnsi="Times New Roman" w:cs="Times New Roman"/>
        </w:rPr>
        <w:t>r</w:t>
      </w:r>
      <w:r w:rsidRPr="0021649E">
        <w:rPr>
          <w:rFonts w:ascii="Times New Roman" w:hAnsi="Times New Roman" w:cs="Times New Roman"/>
        </w:rPr>
        <w:t>leveleket küld. A feliratkozás során megadott kapcsolattartói adatokat az Adatkezelő saját ügyfélkapcsolat menedzsment rendszerében – az Európai Unión belül, Magyarországon talá</w:t>
      </w:r>
      <w:r w:rsidRPr="0021649E">
        <w:rPr>
          <w:rFonts w:ascii="Times New Roman" w:hAnsi="Times New Roman" w:cs="Times New Roman"/>
        </w:rPr>
        <w:t>l</w:t>
      </w:r>
      <w:r w:rsidRPr="0021649E">
        <w:rPr>
          <w:rFonts w:ascii="Times New Roman" w:hAnsi="Times New Roman" w:cs="Times New Roman"/>
        </w:rPr>
        <w:t>ható szervereken – tárolja, azokat bizalmasan kezeli, illetéktelen személyeknek nem</w:t>
      </w:r>
      <w:r w:rsidR="00E11A18">
        <w:rPr>
          <w:rFonts w:ascii="Times New Roman" w:hAnsi="Times New Roman" w:cs="Times New Roman"/>
        </w:rPr>
        <w:t xml:space="preserve"> adja át, elérhetővé nem teszi.</w:t>
      </w:r>
    </w:p>
    <w:p w:rsidR="00E11A18" w:rsidRDefault="003965D6" w:rsidP="00BA7F57">
      <w:pPr>
        <w:ind w:left="709"/>
        <w:jc w:val="both"/>
        <w:rPr>
          <w:rFonts w:ascii="Times New Roman" w:hAnsi="Times New Roman" w:cs="Times New Roman"/>
        </w:rPr>
      </w:pPr>
      <w:r w:rsidRPr="0021649E">
        <w:rPr>
          <w:rFonts w:ascii="Times New Roman" w:hAnsi="Times New Roman" w:cs="Times New Roman"/>
        </w:rPr>
        <w:t>Az Adatkezelő fenntartja a jogot, hogy a hírlevél küldésből bárkit, bármikor kizárjon. Az ad</w:t>
      </w:r>
      <w:r w:rsidRPr="0021649E">
        <w:rPr>
          <w:rFonts w:ascii="Times New Roman" w:hAnsi="Times New Roman" w:cs="Times New Roman"/>
        </w:rPr>
        <w:t>a</w:t>
      </w:r>
      <w:r w:rsidRPr="0021649E">
        <w:rPr>
          <w:rFonts w:ascii="Times New Roman" w:hAnsi="Times New Roman" w:cs="Times New Roman"/>
        </w:rPr>
        <w:t>tokat mindaddig kezeli az Adatkezelő, ameddig azok törlését az érintett</w:t>
      </w:r>
      <w:r w:rsidR="00E11A18">
        <w:rPr>
          <w:rFonts w:ascii="Times New Roman" w:hAnsi="Times New Roman" w:cs="Times New Roman"/>
        </w:rPr>
        <w:t xml:space="preserve"> nem kéri.</w:t>
      </w:r>
    </w:p>
    <w:p w:rsidR="00E11A18" w:rsidRDefault="003965D6" w:rsidP="00E11A18">
      <w:pPr>
        <w:pStyle w:val="Cmsor1"/>
      </w:pPr>
      <w:bookmarkStart w:id="12" w:name="_Toc8299285"/>
      <w:r w:rsidRPr="0021649E">
        <w:lastRenderedPageBreak/>
        <w:t>13. Az érintettek a</w:t>
      </w:r>
      <w:r w:rsidR="00E11A18">
        <w:t>datkezeléssel kapcsolatos jogai</w:t>
      </w:r>
      <w:bookmarkEnd w:id="12"/>
    </w:p>
    <w:p w:rsidR="00C24323" w:rsidRDefault="003965D6" w:rsidP="00BA7F57">
      <w:pPr>
        <w:ind w:left="709"/>
        <w:jc w:val="both"/>
        <w:rPr>
          <w:rFonts w:ascii="Times New Roman" w:hAnsi="Times New Roman" w:cs="Times New Roman"/>
        </w:rPr>
      </w:pPr>
      <w:r w:rsidRPr="0021649E">
        <w:rPr>
          <w:rFonts w:ascii="Times New Roman" w:hAnsi="Times New Roman" w:cs="Times New Roman"/>
        </w:rPr>
        <w:t>Az alábbi jogok kivételes esetekben jogszabályi rendelkezés alapján korlátozhatók, így kül</w:t>
      </w:r>
      <w:r w:rsidRPr="0021649E">
        <w:rPr>
          <w:rFonts w:ascii="Times New Roman" w:hAnsi="Times New Roman" w:cs="Times New Roman"/>
        </w:rPr>
        <w:t>ö</w:t>
      </w:r>
      <w:r w:rsidRPr="0021649E">
        <w:rPr>
          <w:rFonts w:ascii="Times New Roman" w:hAnsi="Times New Roman" w:cs="Times New Roman"/>
        </w:rPr>
        <w:t>nösen az érintett vagy má</w:t>
      </w:r>
      <w:r w:rsidR="00C24323">
        <w:rPr>
          <w:rFonts w:ascii="Times New Roman" w:hAnsi="Times New Roman" w:cs="Times New Roman"/>
        </w:rPr>
        <w:t>sok jogainak védelme érdekében.</w:t>
      </w:r>
    </w:p>
    <w:p w:rsidR="00C24323" w:rsidRPr="00C24323" w:rsidRDefault="00C24323" w:rsidP="00BA7F57">
      <w:pPr>
        <w:ind w:left="709"/>
        <w:jc w:val="both"/>
        <w:rPr>
          <w:rFonts w:ascii="Times New Roman" w:hAnsi="Times New Roman" w:cs="Times New Roman"/>
          <w:u w:val="single"/>
        </w:rPr>
      </w:pPr>
      <w:r w:rsidRPr="00C24323">
        <w:rPr>
          <w:rFonts w:ascii="Times New Roman" w:hAnsi="Times New Roman" w:cs="Times New Roman"/>
          <w:u w:val="single"/>
        </w:rPr>
        <w:t>Tájékoztatáskérés:</w:t>
      </w:r>
    </w:p>
    <w:p w:rsidR="00C24323" w:rsidRDefault="003965D6" w:rsidP="00BA7F57">
      <w:pPr>
        <w:ind w:left="709"/>
        <w:jc w:val="both"/>
        <w:rPr>
          <w:rFonts w:ascii="Times New Roman" w:hAnsi="Times New Roman" w:cs="Times New Roman"/>
        </w:rPr>
      </w:pPr>
      <w:proofErr w:type="gramStart"/>
      <w:r w:rsidRPr="0021649E">
        <w:rPr>
          <w:rFonts w:ascii="Times New Roman" w:hAnsi="Times New Roman" w:cs="Times New Roman"/>
        </w:rPr>
        <w:t>Az Érintett tájékoztatást kérhet általa átadott és az Adatkezelő által kezelt személyes adato</w:t>
      </w:r>
      <w:r w:rsidRPr="0021649E">
        <w:rPr>
          <w:rFonts w:ascii="Times New Roman" w:hAnsi="Times New Roman" w:cs="Times New Roman"/>
        </w:rPr>
        <w:t>k</w:t>
      </w:r>
      <w:r w:rsidRPr="0021649E">
        <w:rPr>
          <w:rFonts w:ascii="Times New Roman" w:hAnsi="Times New Roman" w:cs="Times New Roman"/>
        </w:rPr>
        <w:t>ról, azok forrásáról, az adatkezelés céljáról, jogalapjáról, időtartamáról, az Adatkezelő nevéről, címéről és az adatkezeléssel összefüggő tevékenységéről, a panaszbenyújtás jogáról, arról, hogy az érintett köteles-e a személyes adatokat megadni, valamint, hogy milyen lehetséges következményekkel járhat az adatszolgáltatás elmaradása, a hozzájárulás visszavonásának l</w:t>
      </w:r>
      <w:r w:rsidRPr="0021649E">
        <w:rPr>
          <w:rFonts w:ascii="Times New Roman" w:hAnsi="Times New Roman" w:cs="Times New Roman"/>
        </w:rPr>
        <w:t>e</w:t>
      </w:r>
      <w:r w:rsidRPr="0021649E">
        <w:rPr>
          <w:rFonts w:ascii="Times New Roman" w:hAnsi="Times New Roman" w:cs="Times New Roman"/>
        </w:rPr>
        <w:t>hetőségéről továbbá – személyes adatai továbbítása esetén – az adattovábbítá</w:t>
      </w:r>
      <w:r w:rsidR="00C24323">
        <w:rPr>
          <w:rFonts w:ascii="Times New Roman" w:hAnsi="Times New Roman" w:cs="Times New Roman"/>
        </w:rPr>
        <w:t>s jogalapjáról és címzettjéről.</w:t>
      </w:r>
      <w:proofErr w:type="gramEnd"/>
    </w:p>
    <w:p w:rsidR="00C24323" w:rsidRDefault="003965D6" w:rsidP="00BA7F57">
      <w:pPr>
        <w:ind w:left="709"/>
        <w:jc w:val="both"/>
        <w:rPr>
          <w:rFonts w:ascii="Times New Roman" w:hAnsi="Times New Roman" w:cs="Times New Roman"/>
        </w:rPr>
      </w:pPr>
      <w:r w:rsidRPr="0021649E">
        <w:rPr>
          <w:rFonts w:ascii="Times New Roman" w:hAnsi="Times New Roman" w:cs="Times New Roman"/>
        </w:rPr>
        <w:t>A tájékoztatás iránti kérelmet – az Érintettek adatai biztonsága érdekében – csak személyesen teljesíti az Adatkezelő. Ennek érdekében a tájékoztatás iránti kérelmet írásban postán történő megküldés esetén teljes bizonyító erejű magánokirat formájában, vagy e-mailben a megfelelő azonosító adatok megadásával van lehetőség az Adatkezelő részére megküldeni. Az Adatkez</w:t>
      </w:r>
      <w:r w:rsidRPr="0021649E">
        <w:rPr>
          <w:rFonts w:ascii="Times New Roman" w:hAnsi="Times New Roman" w:cs="Times New Roman"/>
        </w:rPr>
        <w:t>e</w:t>
      </w:r>
      <w:r w:rsidRPr="0021649E">
        <w:rPr>
          <w:rFonts w:ascii="Times New Roman" w:hAnsi="Times New Roman" w:cs="Times New Roman"/>
        </w:rPr>
        <w:t>lő a lehető legrövidebb idő alatt, de legkésőbb 30 napon belül írásban, közérthető módon me</w:t>
      </w:r>
      <w:r w:rsidRPr="0021649E">
        <w:rPr>
          <w:rFonts w:ascii="Times New Roman" w:hAnsi="Times New Roman" w:cs="Times New Roman"/>
        </w:rPr>
        <w:t>g</w:t>
      </w:r>
      <w:r w:rsidRPr="0021649E">
        <w:rPr>
          <w:rFonts w:ascii="Times New Roman" w:hAnsi="Times New Roman" w:cs="Times New Roman"/>
        </w:rPr>
        <w:t>adja a tájékoztatást az</w:t>
      </w:r>
      <w:r w:rsidR="00C24323">
        <w:rPr>
          <w:rFonts w:ascii="Times New Roman" w:hAnsi="Times New Roman" w:cs="Times New Roman"/>
        </w:rPr>
        <w:t xml:space="preserve"> érintett által megadott címre.</w:t>
      </w:r>
    </w:p>
    <w:p w:rsidR="00C24323" w:rsidRDefault="003965D6" w:rsidP="00BA7F57">
      <w:pPr>
        <w:ind w:left="709"/>
        <w:jc w:val="both"/>
        <w:rPr>
          <w:rFonts w:ascii="Times New Roman" w:hAnsi="Times New Roman" w:cs="Times New Roman"/>
        </w:rPr>
      </w:pPr>
      <w:r w:rsidRPr="0021649E">
        <w:rPr>
          <w:rFonts w:ascii="Times New Roman" w:hAnsi="Times New Roman" w:cs="Times New Roman"/>
        </w:rPr>
        <w:t>Felhívjuk a figyelmet, hogy évente egy-egy adatkörre vonatkozó tájékoztatás ingyenes, tová</w:t>
      </w:r>
      <w:r w:rsidRPr="0021649E">
        <w:rPr>
          <w:rFonts w:ascii="Times New Roman" w:hAnsi="Times New Roman" w:cs="Times New Roman"/>
        </w:rPr>
        <w:t>b</w:t>
      </w:r>
      <w:r w:rsidRPr="0021649E">
        <w:rPr>
          <w:rFonts w:ascii="Times New Roman" w:hAnsi="Times New Roman" w:cs="Times New Roman"/>
        </w:rPr>
        <w:t>bi tájékoztatásért az Adatkezelő</w:t>
      </w:r>
      <w:r w:rsidR="00C24323">
        <w:rPr>
          <w:rFonts w:ascii="Times New Roman" w:hAnsi="Times New Roman" w:cs="Times New Roman"/>
        </w:rPr>
        <w:t xml:space="preserve"> költségtérítést számíthat fel.</w:t>
      </w:r>
    </w:p>
    <w:p w:rsidR="00C24323" w:rsidRPr="00C24323" w:rsidRDefault="00C24323" w:rsidP="00BA7F57">
      <w:pPr>
        <w:ind w:left="709"/>
        <w:jc w:val="both"/>
        <w:rPr>
          <w:rFonts w:ascii="Times New Roman" w:hAnsi="Times New Roman" w:cs="Times New Roman"/>
          <w:u w:val="single"/>
        </w:rPr>
      </w:pPr>
      <w:r w:rsidRPr="00C24323">
        <w:rPr>
          <w:rFonts w:ascii="Times New Roman" w:hAnsi="Times New Roman" w:cs="Times New Roman"/>
          <w:u w:val="single"/>
        </w:rPr>
        <w:t>Helyesbítés:</w:t>
      </w:r>
    </w:p>
    <w:p w:rsidR="00C24323" w:rsidRDefault="003965D6" w:rsidP="00C24323">
      <w:pPr>
        <w:ind w:left="709"/>
        <w:jc w:val="both"/>
        <w:rPr>
          <w:rFonts w:ascii="Times New Roman" w:hAnsi="Times New Roman" w:cs="Times New Roman"/>
        </w:rPr>
      </w:pPr>
      <w:r w:rsidRPr="0021649E">
        <w:rPr>
          <w:rFonts w:ascii="Times New Roman" w:hAnsi="Times New Roman" w:cs="Times New Roman"/>
        </w:rPr>
        <w:t>Amennyiben az Érintett jelzi – a pontosított személyes adat egyidejű megadásával – az Ada</w:t>
      </w:r>
      <w:r w:rsidRPr="0021649E">
        <w:rPr>
          <w:rFonts w:ascii="Times New Roman" w:hAnsi="Times New Roman" w:cs="Times New Roman"/>
        </w:rPr>
        <w:t>t</w:t>
      </w:r>
      <w:r w:rsidRPr="0021649E">
        <w:rPr>
          <w:rFonts w:ascii="Times New Roman" w:hAnsi="Times New Roman" w:cs="Times New Roman"/>
        </w:rPr>
        <w:t>kezelő felé, hogy a kezelt személyes adat a valóságnak nem felel meg, vagy az Adatkezelő egyéb úton tudomást szerez a személyes adatok hibájáról és a helyes adatokról, akkor a szem</w:t>
      </w:r>
      <w:r w:rsidRPr="0021649E">
        <w:rPr>
          <w:rFonts w:ascii="Times New Roman" w:hAnsi="Times New Roman" w:cs="Times New Roman"/>
        </w:rPr>
        <w:t>é</w:t>
      </w:r>
      <w:r w:rsidRPr="0021649E">
        <w:rPr>
          <w:rFonts w:ascii="Times New Roman" w:hAnsi="Times New Roman" w:cs="Times New Roman"/>
        </w:rPr>
        <w:t>lyes adatot az Adatkezelő haladéktalanul helyesbíti. A helyesbítésről illetve a helyesbítésre vonatkozó kérelmének elutasításáról az Ada</w:t>
      </w:r>
      <w:r w:rsidR="00C24323">
        <w:rPr>
          <w:rFonts w:ascii="Times New Roman" w:hAnsi="Times New Roman" w:cs="Times New Roman"/>
        </w:rPr>
        <w:t>tkezelő értesíti az Érintettet.</w:t>
      </w:r>
    </w:p>
    <w:p w:rsidR="00C24323" w:rsidRPr="00C24323" w:rsidRDefault="00C24323" w:rsidP="00C24323">
      <w:pPr>
        <w:ind w:left="709"/>
        <w:jc w:val="both"/>
        <w:rPr>
          <w:rFonts w:ascii="Times New Roman" w:hAnsi="Times New Roman" w:cs="Times New Roman"/>
          <w:u w:val="single"/>
        </w:rPr>
      </w:pPr>
      <w:r w:rsidRPr="00C24323">
        <w:rPr>
          <w:rFonts w:ascii="Times New Roman" w:hAnsi="Times New Roman" w:cs="Times New Roman"/>
          <w:u w:val="single"/>
        </w:rPr>
        <w:t>Törlés:</w:t>
      </w:r>
    </w:p>
    <w:p w:rsidR="00C24323" w:rsidRDefault="003965D6" w:rsidP="00C24323">
      <w:pPr>
        <w:ind w:left="709"/>
        <w:jc w:val="both"/>
        <w:rPr>
          <w:rFonts w:ascii="Times New Roman" w:hAnsi="Times New Roman" w:cs="Times New Roman"/>
        </w:rPr>
      </w:pPr>
      <w:r w:rsidRPr="0021649E">
        <w:rPr>
          <w:rFonts w:ascii="Times New Roman" w:hAnsi="Times New Roman" w:cs="Times New Roman"/>
        </w:rPr>
        <w:t xml:space="preserve">A </w:t>
      </w:r>
      <w:r w:rsidR="00C24323">
        <w:rPr>
          <w:rFonts w:ascii="Times New Roman" w:hAnsi="Times New Roman" w:cs="Times New Roman"/>
        </w:rPr>
        <w:t>kezelt adatot törölni kell, ha:</w:t>
      </w:r>
    </w:p>
    <w:p w:rsidR="00C24323" w:rsidRDefault="003965D6" w:rsidP="00C24323">
      <w:pPr>
        <w:pStyle w:val="Listaszerbekezds"/>
        <w:numPr>
          <w:ilvl w:val="0"/>
          <w:numId w:val="9"/>
        </w:numPr>
        <w:jc w:val="both"/>
        <w:rPr>
          <w:rFonts w:ascii="Times New Roman" w:hAnsi="Times New Roman" w:cs="Times New Roman"/>
        </w:rPr>
      </w:pPr>
      <w:r w:rsidRPr="00C24323">
        <w:rPr>
          <w:rFonts w:ascii="Times New Roman" w:hAnsi="Times New Roman" w:cs="Times New Roman"/>
        </w:rPr>
        <w:t>a</w:t>
      </w:r>
      <w:r w:rsidR="00C24323">
        <w:rPr>
          <w:rFonts w:ascii="Times New Roman" w:hAnsi="Times New Roman" w:cs="Times New Roman"/>
        </w:rPr>
        <w:t>z adat kezelése jogellenes;</w:t>
      </w:r>
    </w:p>
    <w:p w:rsidR="00C24323" w:rsidRDefault="003965D6" w:rsidP="00C24323">
      <w:pPr>
        <w:pStyle w:val="Listaszerbekezds"/>
        <w:numPr>
          <w:ilvl w:val="0"/>
          <w:numId w:val="9"/>
        </w:numPr>
        <w:jc w:val="both"/>
        <w:rPr>
          <w:rFonts w:ascii="Times New Roman" w:hAnsi="Times New Roman" w:cs="Times New Roman"/>
        </w:rPr>
      </w:pPr>
      <w:r w:rsidRPr="00C24323">
        <w:rPr>
          <w:rFonts w:ascii="Times New Roman" w:hAnsi="Times New Roman" w:cs="Times New Roman"/>
        </w:rPr>
        <w:t xml:space="preserve">az érintett azt – törvényben előírt kötelező </w:t>
      </w:r>
      <w:r w:rsidR="00C24323">
        <w:rPr>
          <w:rFonts w:ascii="Times New Roman" w:hAnsi="Times New Roman" w:cs="Times New Roman"/>
        </w:rPr>
        <w:t>adatkezelést kivéve – kéri;</w:t>
      </w:r>
    </w:p>
    <w:p w:rsidR="00C24323" w:rsidRDefault="003965D6" w:rsidP="00C24323">
      <w:pPr>
        <w:pStyle w:val="Listaszerbekezds"/>
        <w:numPr>
          <w:ilvl w:val="0"/>
          <w:numId w:val="9"/>
        </w:numPr>
        <w:jc w:val="both"/>
        <w:rPr>
          <w:rFonts w:ascii="Times New Roman" w:hAnsi="Times New Roman" w:cs="Times New Roman"/>
        </w:rPr>
      </w:pPr>
      <w:r w:rsidRPr="00C24323">
        <w:rPr>
          <w:rFonts w:ascii="Times New Roman" w:hAnsi="Times New Roman" w:cs="Times New Roman"/>
        </w:rPr>
        <w:t>az adat hiányos vagy téves, és ez az állapot jogszerűen nem orvosolható, feltéve, hogy a tö</w:t>
      </w:r>
      <w:r w:rsidR="00C24323">
        <w:rPr>
          <w:rFonts w:ascii="Times New Roman" w:hAnsi="Times New Roman" w:cs="Times New Roman"/>
        </w:rPr>
        <w:t>rlést törvény nem zárja ki;</w:t>
      </w:r>
    </w:p>
    <w:p w:rsidR="00C24323" w:rsidRDefault="003965D6" w:rsidP="00C24323">
      <w:pPr>
        <w:pStyle w:val="Listaszerbekezds"/>
        <w:numPr>
          <w:ilvl w:val="0"/>
          <w:numId w:val="9"/>
        </w:numPr>
        <w:jc w:val="both"/>
        <w:rPr>
          <w:rFonts w:ascii="Times New Roman" w:hAnsi="Times New Roman" w:cs="Times New Roman"/>
        </w:rPr>
      </w:pPr>
      <w:r w:rsidRPr="00C24323">
        <w:rPr>
          <w:rFonts w:ascii="Times New Roman" w:hAnsi="Times New Roman" w:cs="Times New Roman"/>
        </w:rPr>
        <w:t>az adatkezelés célja megszűnt, vagy az adatok tárolásának törvényben meghatározott határideje lejárt</w:t>
      </w:r>
      <w:r w:rsidR="00C24323">
        <w:rPr>
          <w:rFonts w:ascii="Times New Roman" w:hAnsi="Times New Roman" w:cs="Times New Roman"/>
        </w:rPr>
        <w:t>;</w:t>
      </w:r>
    </w:p>
    <w:p w:rsidR="00E7742B" w:rsidRDefault="003965D6" w:rsidP="00C24323">
      <w:pPr>
        <w:pStyle w:val="Listaszerbekezds"/>
        <w:numPr>
          <w:ilvl w:val="0"/>
          <w:numId w:val="9"/>
        </w:numPr>
        <w:jc w:val="both"/>
        <w:rPr>
          <w:rFonts w:ascii="Times New Roman" w:hAnsi="Times New Roman" w:cs="Times New Roman"/>
        </w:rPr>
      </w:pPr>
      <w:r w:rsidRPr="00C24323">
        <w:rPr>
          <w:rFonts w:ascii="Times New Roman" w:hAnsi="Times New Roman" w:cs="Times New Roman"/>
        </w:rPr>
        <w:t>azt a bír</w:t>
      </w:r>
      <w:r w:rsidR="00E7742B">
        <w:rPr>
          <w:rFonts w:ascii="Times New Roman" w:hAnsi="Times New Roman" w:cs="Times New Roman"/>
        </w:rPr>
        <w:t>óság vagy a Hatóság elrendelte.</w:t>
      </w:r>
    </w:p>
    <w:p w:rsidR="00E7742B" w:rsidRDefault="003965D6" w:rsidP="00E7742B">
      <w:pPr>
        <w:ind w:left="709"/>
        <w:jc w:val="both"/>
        <w:rPr>
          <w:rFonts w:ascii="Times New Roman" w:hAnsi="Times New Roman" w:cs="Times New Roman"/>
        </w:rPr>
      </w:pPr>
      <w:r w:rsidRPr="00E7742B">
        <w:rPr>
          <w:rFonts w:ascii="Times New Roman" w:hAnsi="Times New Roman" w:cs="Times New Roman"/>
        </w:rPr>
        <w:t>Az Érintett jogosult személyes adati törlését kérni. Az Adatkezelő a törlés megtörténtéről ért</w:t>
      </w:r>
      <w:r w:rsidRPr="00E7742B">
        <w:rPr>
          <w:rFonts w:ascii="Times New Roman" w:hAnsi="Times New Roman" w:cs="Times New Roman"/>
        </w:rPr>
        <w:t>e</w:t>
      </w:r>
      <w:r w:rsidRPr="00E7742B">
        <w:rPr>
          <w:rFonts w:ascii="Times New Roman" w:hAnsi="Times New Roman" w:cs="Times New Roman"/>
        </w:rPr>
        <w:t>síti, vagy a törlésre vonatkozó kérelem elutasításáról indokolás</w:t>
      </w:r>
      <w:r w:rsidR="00E7742B">
        <w:rPr>
          <w:rFonts w:ascii="Times New Roman" w:hAnsi="Times New Roman" w:cs="Times New Roman"/>
        </w:rPr>
        <w:t>sal tájékoztatja az Érintettet.</w:t>
      </w:r>
    </w:p>
    <w:p w:rsidR="00E7742B" w:rsidRPr="00E7742B" w:rsidRDefault="00E7742B" w:rsidP="00E7742B">
      <w:pPr>
        <w:ind w:left="709"/>
        <w:jc w:val="both"/>
        <w:rPr>
          <w:rFonts w:ascii="Times New Roman" w:hAnsi="Times New Roman" w:cs="Times New Roman"/>
          <w:u w:val="single"/>
        </w:rPr>
      </w:pPr>
      <w:r w:rsidRPr="00E7742B">
        <w:rPr>
          <w:rFonts w:ascii="Times New Roman" w:hAnsi="Times New Roman" w:cs="Times New Roman"/>
          <w:u w:val="single"/>
        </w:rPr>
        <w:t>Tiltakozás:</w:t>
      </w:r>
    </w:p>
    <w:p w:rsidR="00E7742B" w:rsidRDefault="003965D6" w:rsidP="00E7742B">
      <w:pPr>
        <w:ind w:left="709"/>
        <w:jc w:val="both"/>
        <w:rPr>
          <w:rFonts w:ascii="Times New Roman" w:hAnsi="Times New Roman" w:cs="Times New Roman"/>
        </w:rPr>
      </w:pPr>
      <w:r w:rsidRPr="00E7742B">
        <w:rPr>
          <w:rFonts w:ascii="Times New Roman" w:hAnsi="Times New Roman" w:cs="Times New Roman"/>
        </w:rPr>
        <w:t>Az Érintett tiltakozhat személyes adatának kezelése ellen, ha</w:t>
      </w:r>
      <w:r w:rsidR="00E7742B">
        <w:rPr>
          <w:rFonts w:ascii="Times New Roman" w:hAnsi="Times New Roman" w:cs="Times New Roman"/>
        </w:rPr>
        <w:t>:</w:t>
      </w:r>
    </w:p>
    <w:p w:rsidR="00E7742B" w:rsidRDefault="003965D6" w:rsidP="00E7742B">
      <w:pPr>
        <w:pStyle w:val="Listaszerbekezds"/>
        <w:numPr>
          <w:ilvl w:val="0"/>
          <w:numId w:val="10"/>
        </w:numPr>
        <w:jc w:val="both"/>
        <w:rPr>
          <w:rFonts w:ascii="Times New Roman" w:hAnsi="Times New Roman" w:cs="Times New Roman"/>
        </w:rPr>
      </w:pPr>
      <w:r w:rsidRPr="00E7742B">
        <w:rPr>
          <w:rFonts w:ascii="Times New Roman" w:hAnsi="Times New Roman" w:cs="Times New Roman"/>
        </w:rPr>
        <w:t>az adatkezelés közérdekű vagy az Adatkezelőre ruházott közhatalmi jogosítvány gy</w:t>
      </w:r>
      <w:r w:rsidRPr="00E7742B">
        <w:rPr>
          <w:rFonts w:ascii="Times New Roman" w:hAnsi="Times New Roman" w:cs="Times New Roman"/>
        </w:rPr>
        <w:t>a</w:t>
      </w:r>
      <w:r w:rsidRPr="00E7742B">
        <w:rPr>
          <w:rFonts w:ascii="Times New Roman" w:hAnsi="Times New Roman" w:cs="Times New Roman"/>
        </w:rPr>
        <w:t>korlásának keretében végzett feladat</w:t>
      </w:r>
      <w:r w:rsidR="00E7742B">
        <w:rPr>
          <w:rFonts w:ascii="Times New Roman" w:hAnsi="Times New Roman" w:cs="Times New Roman"/>
        </w:rPr>
        <w:t xml:space="preserve"> végrehajtásához szükséges;</w:t>
      </w:r>
    </w:p>
    <w:p w:rsidR="00E7742B" w:rsidRDefault="003965D6" w:rsidP="00E7742B">
      <w:pPr>
        <w:pStyle w:val="Listaszerbekezds"/>
        <w:numPr>
          <w:ilvl w:val="0"/>
          <w:numId w:val="10"/>
        </w:numPr>
        <w:jc w:val="both"/>
        <w:rPr>
          <w:rFonts w:ascii="Times New Roman" w:hAnsi="Times New Roman" w:cs="Times New Roman"/>
        </w:rPr>
      </w:pPr>
      <w:r w:rsidRPr="00E7742B">
        <w:rPr>
          <w:rFonts w:ascii="Times New Roman" w:hAnsi="Times New Roman" w:cs="Times New Roman"/>
        </w:rPr>
        <w:t>az adatkezelés az Adatkezelő vagy egy harmadik fél jogos érdekeinek érvényesítés</w:t>
      </w:r>
      <w:r w:rsidRPr="00E7742B">
        <w:rPr>
          <w:rFonts w:ascii="Times New Roman" w:hAnsi="Times New Roman" w:cs="Times New Roman"/>
        </w:rPr>
        <w:t>é</w:t>
      </w:r>
      <w:r w:rsidRPr="00E7742B">
        <w:rPr>
          <w:rFonts w:ascii="Times New Roman" w:hAnsi="Times New Roman" w:cs="Times New Roman"/>
        </w:rPr>
        <w:t xml:space="preserve">hez szükséges, kivéve, ha ezen érdekekkel szemben elsőbbséget élveznek az érintett </w:t>
      </w:r>
      <w:r w:rsidRPr="00E7742B">
        <w:rPr>
          <w:rFonts w:ascii="Times New Roman" w:hAnsi="Times New Roman" w:cs="Times New Roman"/>
        </w:rPr>
        <w:lastRenderedPageBreak/>
        <w:t>olyan érdekei vagy alapvető jogai és szabadságai, amelyek személyes adatok védelmét teszik szükségessé, kül</w:t>
      </w:r>
      <w:r w:rsidR="00E7742B">
        <w:rPr>
          <w:rFonts w:ascii="Times New Roman" w:hAnsi="Times New Roman" w:cs="Times New Roman"/>
        </w:rPr>
        <w:t>önösen, ha az érintett gyermek.</w:t>
      </w:r>
    </w:p>
    <w:p w:rsidR="00E7742B" w:rsidRDefault="003965D6" w:rsidP="00E7742B">
      <w:pPr>
        <w:pStyle w:val="Listaszerbekezds"/>
        <w:numPr>
          <w:ilvl w:val="0"/>
          <w:numId w:val="10"/>
        </w:numPr>
        <w:jc w:val="both"/>
        <w:rPr>
          <w:rFonts w:ascii="Times New Roman" w:hAnsi="Times New Roman" w:cs="Times New Roman"/>
        </w:rPr>
      </w:pPr>
      <w:r w:rsidRPr="00E7742B">
        <w:rPr>
          <w:rFonts w:ascii="Times New Roman" w:hAnsi="Times New Roman" w:cs="Times New Roman"/>
        </w:rPr>
        <w:t>a személyes adatok kezelése (továbbítása) kizárólag az Adatkezelő vagy az adatátvevő jogának vagy jogos érdekének érvényesítéséhez szükséges, kivéve, ha az adatke</w:t>
      </w:r>
      <w:r w:rsidR="00E7742B">
        <w:rPr>
          <w:rFonts w:ascii="Times New Roman" w:hAnsi="Times New Roman" w:cs="Times New Roman"/>
        </w:rPr>
        <w:t>zelést törvény rendelte el;</w:t>
      </w:r>
    </w:p>
    <w:p w:rsidR="00E7742B" w:rsidRDefault="003965D6" w:rsidP="00E7742B">
      <w:pPr>
        <w:pStyle w:val="Listaszerbekezds"/>
        <w:numPr>
          <w:ilvl w:val="0"/>
          <w:numId w:val="10"/>
        </w:numPr>
        <w:jc w:val="both"/>
        <w:rPr>
          <w:rFonts w:ascii="Times New Roman" w:hAnsi="Times New Roman" w:cs="Times New Roman"/>
        </w:rPr>
      </w:pPr>
      <w:r w:rsidRPr="00E7742B">
        <w:rPr>
          <w:rFonts w:ascii="Times New Roman" w:hAnsi="Times New Roman" w:cs="Times New Roman"/>
        </w:rPr>
        <w:t>a személyes adat felhasználása vagy továbbítása közvélemény-kutatás vagy tudom</w:t>
      </w:r>
      <w:r w:rsidRPr="00E7742B">
        <w:rPr>
          <w:rFonts w:ascii="Times New Roman" w:hAnsi="Times New Roman" w:cs="Times New Roman"/>
        </w:rPr>
        <w:t>á</w:t>
      </w:r>
      <w:r w:rsidRPr="00E7742B">
        <w:rPr>
          <w:rFonts w:ascii="Times New Roman" w:hAnsi="Times New Roman" w:cs="Times New Roman"/>
        </w:rPr>
        <w:t>nyos kutatás, illetve közvetlen üzl</w:t>
      </w:r>
      <w:r w:rsidR="00E7742B">
        <w:rPr>
          <w:rFonts w:ascii="Times New Roman" w:hAnsi="Times New Roman" w:cs="Times New Roman"/>
        </w:rPr>
        <w:t>etszerzés céljára történik;</w:t>
      </w:r>
    </w:p>
    <w:p w:rsidR="00E7742B" w:rsidRDefault="003965D6" w:rsidP="00E7742B">
      <w:pPr>
        <w:pStyle w:val="Listaszerbekezds"/>
        <w:numPr>
          <w:ilvl w:val="0"/>
          <w:numId w:val="10"/>
        </w:numPr>
        <w:jc w:val="both"/>
        <w:rPr>
          <w:rFonts w:ascii="Times New Roman" w:hAnsi="Times New Roman" w:cs="Times New Roman"/>
        </w:rPr>
      </w:pPr>
      <w:r w:rsidRPr="00E7742B">
        <w:rPr>
          <w:rFonts w:ascii="Times New Roman" w:hAnsi="Times New Roman" w:cs="Times New Roman"/>
        </w:rPr>
        <w:t>a tiltakozás jogának gyak</w:t>
      </w:r>
      <w:r w:rsidR="00E7742B">
        <w:rPr>
          <w:rFonts w:ascii="Times New Roman" w:hAnsi="Times New Roman" w:cs="Times New Roman"/>
        </w:rPr>
        <w:t>orlását törvény lehetővé teszi.</w:t>
      </w:r>
    </w:p>
    <w:p w:rsidR="00E7742B" w:rsidRDefault="003965D6" w:rsidP="00E7742B">
      <w:pPr>
        <w:ind w:left="709"/>
        <w:jc w:val="both"/>
        <w:rPr>
          <w:rFonts w:ascii="Times New Roman" w:hAnsi="Times New Roman" w:cs="Times New Roman"/>
        </w:rPr>
      </w:pPr>
      <w:r w:rsidRPr="00E7742B">
        <w:rPr>
          <w:rFonts w:ascii="Times New Roman" w:hAnsi="Times New Roman" w:cs="Times New Roman"/>
        </w:rPr>
        <w:t>Az Adatkezelő a tiltakozást a kérelem benyújtásától számított legrövidebb időn belül, de le</w:t>
      </w:r>
      <w:r w:rsidRPr="00E7742B">
        <w:rPr>
          <w:rFonts w:ascii="Times New Roman" w:hAnsi="Times New Roman" w:cs="Times New Roman"/>
        </w:rPr>
        <w:t>g</w:t>
      </w:r>
      <w:r w:rsidRPr="00E7742B">
        <w:rPr>
          <w:rFonts w:ascii="Times New Roman" w:hAnsi="Times New Roman" w:cs="Times New Roman"/>
        </w:rPr>
        <w:t>feljebb 15 napon belül megvizsgálja, annak megalapozottsága kérdésében döntést hoz, és dö</w:t>
      </w:r>
      <w:r w:rsidRPr="00E7742B">
        <w:rPr>
          <w:rFonts w:ascii="Times New Roman" w:hAnsi="Times New Roman" w:cs="Times New Roman"/>
        </w:rPr>
        <w:t>n</w:t>
      </w:r>
      <w:r w:rsidRPr="00E7742B">
        <w:rPr>
          <w:rFonts w:ascii="Times New Roman" w:hAnsi="Times New Roman" w:cs="Times New Roman"/>
        </w:rPr>
        <w:t>téséről a k</w:t>
      </w:r>
      <w:r w:rsidR="00E7742B">
        <w:rPr>
          <w:rFonts w:ascii="Times New Roman" w:hAnsi="Times New Roman" w:cs="Times New Roman"/>
        </w:rPr>
        <w:t>érelmezőt írásban tájékoztatja.</w:t>
      </w:r>
    </w:p>
    <w:p w:rsidR="00E7742B" w:rsidRDefault="003965D6" w:rsidP="00E7742B">
      <w:pPr>
        <w:ind w:left="709"/>
        <w:jc w:val="both"/>
        <w:rPr>
          <w:rFonts w:ascii="Times New Roman" w:hAnsi="Times New Roman" w:cs="Times New Roman"/>
        </w:rPr>
      </w:pPr>
      <w:r w:rsidRPr="00E7742B">
        <w:rPr>
          <w:rFonts w:ascii="Times New Roman" w:hAnsi="Times New Roman" w:cs="Times New Roman"/>
        </w:rPr>
        <w:t>Ha a tiltakozás megalapozott, az adatkezelést – beleértve a további adatfelvételt és adattová</w:t>
      </w:r>
      <w:r w:rsidRPr="00E7742B">
        <w:rPr>
          <w:rFonts w:ascii="Times New Roman" w:hAnsi="Times New Roman" w:cs="Times New Roman"/>
        </w:rPr>
        <w:t>b</w:t>
      </w:r>
      <w:r w:rsidRPr="00E7742B">
        <w:rPr>
          <w:rFonts w:ascii="Times New Roman" w:hAnsi="Times New Roman" w:cs="Times New Roman"/>
        </w:rPr>
        <w:t xml:space="preserve">bítást </w:t>
      </w:r>
      <w:r w:rsidR="00E7742B">
        <w:rPr>
          <w:rFonts w:ascii="Times New Roman" w:hAnsi="Times New Roman" w:cs="Times New Roman"/>
        </w:rPr>
        <w:t>is – az Adatkezelő megszünteti.</w:t>
      </w:r>
    </w:p>
    <w:p w:rsidR="00E7742B" w:rsidRPr="00E7742B" w:rsidRDefault="003965D6" w:rsidP="00E7742B">
      <w:pPr>
        <w:ind w:left="709"/>
        <w:jc w:val="both"/>
        <w:rPr>
          <w:rFonts w:ascii="Times New Roman" w:hAnsi="Times New Roman" w:cs="Times New Roman"/>
          <w:u w:val="single"/>
        </w:rPr>
      </w:pPr>
      <w:r w:rsidRPr="00E7742B">
        <w:rPr>
          <w:rFonts w:ascii="Times New Roman" w:hAnsi="Times New Roman" w:cs="Times New Roman"/>
          <w:u w:val="single"/>
        </w:rPr>
        <w:t>Együttműködés megtag</w:t>
      </w:r>
      <w:r w:rsidR="00E7742B" w:rsidRPr="00E7742B">
        <w:rPr>
          <w:rFonts w:ascii="Times New Roman" w:hAnsi="Times New Roman" w:cs="Times New Roman"/>
          <w:u w:val="single"/>
        </w:rPr>
        <w:t>adása direkt marketing kapcsán:</w:t>
      </w:r>
    </w:p>
    <w:p w:rsidR="00E7742B" w:rsidRDefault="003965D6" w:rsidP="00E7742B">
      <w:pPr>
        <w:ind w:left="709"/>
        <w:jc w:val="both"/>
        <w:rPr>
          <w:rFonts w:ascii="Times New Roman" w:hAnsi="Times New Roman" w:cs="Times New Roman"/>
        </w:rPr>
      </w:pPr>
      <w:r w:rsidRPr="00E7742B">
        <w:rPr>
          <w:rFonts w:ascii="Times New Roman" w:hAnsi="Times New Roman" w:cs="Times New Roman"/>
        </w:rPr>
        <w:t xml:space="preserve">A közvetlen üzletszerzésre irányuló, ún. </w:t>
      </w:r>
      <w:proofErr w:type="gramStart"/>
      <w:r w:rsidRPr="00E7742B">
        <w:rPr>
          <w:rFonts w:ascii="Times New Roman" w:hAnsi="Times New Roman" w:cs="Times New Roman"/>
        </w:rPr>
        <w:t>direkt</w:t>
      </w:r>
      <w:proofErr w:type="gramEnd"/>
      <w:r w:rsidRPr="00E7742B">
        <w:rPr>
          <w:rFonts w:ascii="Times New Roman" w:hAnsi="Times New Roman" w:cs="Times New Roman"/>
        </w:rPr>
        <w:t xml:space="preserve"> marketing levelekkel kapcsolatos együttműk</w:t>
      </w:r>
      <w:r w:rsidRPr="00E7742B">
        <w:rPr>
          <w:rFonts w:ascii="Times New Roman" w:hAnsi="Times New Roman" w:cs="Times New Roman"/>
        </w:rPr>
        <w:t>ö</w:t>
      </w:r>
      <w:r w:rsidRPr="00E7742B">
        <w:rPr>
          <w:rFonts w:ascii="Times New Roman" w:hAnsi="Times New Roman" w:cs="Times New Roman"/>
        </w:rPr>
        <w:t>dését az Érintett jogosult bármikor indokolás nélkül megtagadni. Ennek keretében jogosult megtagadni vagy megtiltani névadatának a kapcsolat-felvételi, illetve üzletszerzési listán való szerepeltetését, közvetlen üzletszerzési – illetőleg azon belül meghatározott konkrét – célra történő felhasználását, illetv</w:t>
      </w:r>
      <w:r w:rsidR="00E7742B">
        <w:rPr>
          <w:rFonts w:ascii="Times New Roman" w:hAnsi="Times New Roman" w:cs="Times New Roman"/>
        </w:rPr>
        <w:t>e harmadik személynek átadását.</w:t>
      </w:r>
    </w:p>
    <w:p w:rsidR="00E7742B" w:rsidRPr="00E7742B" w:rsidRDefault="003965D6" w:rsidP="00E7742B">
      <w:pPr>
        <w:ind w:left="709"/>
        <w:jc w:val="both"/>
        <w:rPr>
          <w:rFonts w:ascii="Times New Roman" w:hAnsi="Times New Roman" w:cs="Times New Roman"/>
          <w:u w:val="single"/>
        </w:rPr>
      </w:pPr>
      <w:r w:rsidRPr="00E7742B">
        <w:rPr>
          <w:rFonts w:ascii="Times New Roman" w:hAnsi="Times New Roman" w:cs="Times New Roman"/>
          <w:u w:val="single"/>
        </w:rPr>
        <w:t>Az</w:t>
      </w:r>
      <w:r w:rsidR="00E7742B" w:rsidRPr="00E7742B">
        <w:rPr>
          <w:rFonts w:ascii="Times New Roman" w:hAnsi="Times New Roman" w:cs="Times New Roman"/>
          <w:u w:val="single"/>
        </w:rPr>
        <w:t xml:space="preserve"> adathordozhatósághoz való jog:</w:t>
      </w:r>
    </w:p>
    <w:p w:rsidR="00E7742B" w:rsidRDefault="003965D6" w:rsidP="00E7742B">
      <w:pPr>
        <w:ind w:left="709"/>
        <w:jc w:val="both"/>
        <w:rPr>
          <w:rFonts w:ascii="Times New Roman" w:hAnsi="Times New Roman" w:cs="Times New Roman"/>
        </w:rPr>
      </w:pPr>
      <w:r w:rsidRPr="00E7742B">
        <w:rPr>
          <w:rFonts w:ascii="Times New Roman" w:hAnsi="Times New Roman" w:cs="Times New Roman"/>
        </w:rPr>
        <w:t>Az Érintett jogosult arra, hogy a rá vonatkozó, általa egy Adatkezelő rendelkezésére bocsátott személyes adatokat tagolt, széles körben használt, géppel olvasható formátumban megkapja, továbbá jogosult arra, hogy ezeket az adatokat egy másik Adatkezelőnek továbbítsa anélkül, hogy ezt akadályozná az Adatkezelő, amelynek a személyes adatokat a</w:t>
      </w:r>
      <w:r w:rsidR="00E7742B">
        <w:rPr>
          <w:rFonts w:ascii="Times New Roman" w:hAnsi="Times New Roman" w:cs="Times New Roman"/>
        </w:rPr>
        <w:t xml:space="preserve"> rendelkezésére bocs</w:t>
      </w:r>
      <w:r w:rsidR="00E7742B">
        <w:rPr>
          <w:rFonts w:ascii="Times New Roman" w:hAnsi="Times New Roman" w:cs="Times New Roman"/>
        </w:rPr>
        <w:t>á</w:t>
      </w:r>
      <w:r w:rsidR="00E7742B">
        <w:rPr>
          <w:rFonts w:ascii="Times New Roman" w:hAnsi="Times New Roman" w:cs="Times New Roman"/>
        </w:rPr>
        <w:t>totta, ha:</w:t>
      </w:r>
    </w:p>
    <w:p w:rsidR="00E7742B" w:rsidRDefault="003965D6" w:rsidP="00E7742B">
      <w:pPr>
        <w:pStyle w:val="Listaszerbekezds"/>
        <w:numPr>
          <w:ilvl w:val="0"/>
          <w:numId w:val="11"/>
        </w:numPr>
        <w:jc w:val="both"/>
        <w:rPr>
          <w:rFonts w:ascii="Times New Roman" w:hAnsi="Times New Roman" w:cs="Times New Roman"/>
        </w:rPr>
      </w:pPr>
      <w:r w:rsidRPr="00E7742B">
        <w:rPr>
          <w:rFonts w:ascii="Times New Roman" w:hAnsi="Times New Roman" w:cs="Times New Roman"/>
        </w:rPr>
        <w:t xml:space="preserve">az adatkezelés hozzájáruláson, </w:t>
      </w:r>
      <w:r w:rsidR="00E7742B">
        <w:rPr>
          <w:rFonts w:ascii="Times New Roman" w:hAnsi="Times New Roman" w:cs="Times New Roman"/>
        </w:rPr>
        <w:t>vagy szerződésen alapul; és</w:t>
      </w:r>
    </w:p>
    <w:p w:rsidR="00E7742B" w:rsidRDefault="003965D6" w:rsidP="00E7742B">
      <w:pPr>
        <w:pStyle w:val="Listaszerbekezds"/>
        <w:numPr>
          <w:ilvl w:val="0"/>
          <w:numId w:val="11"/>
        </w:numPr>
        <w:jc w:val="both"/>
        <w:rPr>
          <w:rFonts w:ascii="Times New Roman" w:hAnsi="Times New Roman" w:cs="Times New Roman"/>
        </w:rPr>
      </w:pPr>
      <w:r w:rsidRPr="00E7742B">
        <w:rPr>
          <w:rFonts w:ascii="Times New Roman" w:hAnsi="Times New Roman" w:cs="Times New Roman"/>
        </w:rPr>
        <w:t>az adatkezel</w:t>
      </w:r>
      <w:r w:rsidR="00E7742B">
        <w:rPr>
          <w:rFonts w:ascii="Times New Roman" w:hAnsi="Times New Roman" w:cs="Times New Roman"/>
        </w:rPr>
        <w:t>és automatizált módon történik.</w:t>
      </w:r>
    </w:p>
    <w:p w:rsidR="00E7742B" w:rsidRDefault="003965D6" w:rsidP="00E7742B">
      <w:pPr>
        <w:ind w:left="709"/>
        <w:jc w:val="both"/>
        <w:rPr>
          <w:rFonts w:ascii="Times New Roman" w:hAnsi="Times New Roman" w:cs="Times New Roman"/>
        </w:rPr>
      </w:pPr>
      <w:r w:rsidRPr="00E7742B">
        <w:rPr>
          <w:rFonts w:ascii="Times New Roman" w:hAnsi="Times New Roman" w:cs="Times New Roman"/>
        </w:rPr>
        <w:t xml:space="preserve">Az adatok hordozhatóságához való jog gyakorlása során az Érintett jogosult arra, hogy – ha ez technikailag megvalósítható – kérje a személyes adatok adatkezelők </w:t>
      </w:r>
      <w:r w:rsidR="00E7742B">
        <w:rPr>
          <w:rFonts w:ascii="Times New Roman" w:hAnsi="Times New Roman" w:cs="Times New Roman"/>
        </w:rPr>
        <w:t>közötti közvetlen tovább</w:t>
      </w:r>
      <w:r w:rsidR="00E7742B">
        <w:rPr>
          <w:rFonts w:ascii="Times New Roman" w:hAnsi="Times New Roman" w:cs="Times New Roman"/>
        </w:rPr>
        <w:t>í</w:t>
      </w:r>
      <w:r w:rsidR="00E7742B">
        <w:rPr>
          <w:rFonts w:ascii="Times New Roman" w:hAnsi="Times New Roman" w:cs="Times New Roman"/>
        </w:rPr>
        <w:t>tását.</w:t>
      </w:r>
    </w:p>
    <w:p w:rsidR="00E7742B" w:rsidRDefault="00E7742B" w:rsidP="00E7742B">
      <w:pPr>
        <w:pStyle w:val="Cmsor1"/>
      </w:pPr>
      <w:bookmarkStart w:id="13" w:name="_Toc8299286"/>
      <w:r>
        <w:t>14. Az adatváltozás bejelentése</w:t>
      </w:r>
      <w:bookmarkEnd w:id="13"/>
    </w:p>
    <w:p w:rsidR="00E7742B" w:rsidRDefault="003965D6" w:rsidP="00E7742B">
      <w:pPr>
        <w:ind w:left="709"/>
        <w:jc w:val="both"/>
        <w:rPr>
          <w:rFonts w:ascii="Times New Roman" w:hAnsi="Times New Roman" w:cs="Times New Roman"/>
        </w:rPr>
      </w:pPr>
      <w:r w:rsidRPr="00E7742B">
        <w:rPr>
          <w:rFonts w:ascii="Times New Roman" w:hAnsi="Times New Roman" w:cs="Times New Roman"/>
        </w:rPr>
        <w:t>Az Érintett a saját rendelkezési körébe tartozó, az Adatkezelő által kezelt adatok megváltoz</w:t>
      </w:r>
      <w:r w:rsidRPr="00E7742B">
        <w:rPr>
          <w:rFonts w:ascii="Times New Roman" w:hAnsi="Times New Roman" w:cs="Times New Roman"/>
        </w:rPr>
        <w:t>á</w:t>
      </w:r>
      <w:r w:rsidRPr="00E7742B">
        <w:rPr>
          <w:rFonts w:ascii="Times New Roman" w:hAnsi="Times New Roman" w:cs="Times New Roman"/>
        </w:rPr>
        <w:t>sát 15 napon belül jogosult és egyben köteles bejelenteni. Ennek elmulasztásából eredő köve</w:t>
      </w:r>
      <w:r w:rsidRPr="00E7742B">
        <w:rPr>
          <w:rFonts w:ascii="Times New Roman" w:hAnsi="Times New Roman" w:cs="Times New Roman"/>
        </w:rPr>
        <w:t>t</w:t>
      </w:r>
      <w:r w:rsidRPr="00E7742B">
        <w:rPr>
          <w:rFonts w:ascii="Times New Roman" w:hAnsi="Times New Roman" w:cs="Times New Roman"/>
        </w:rPr>
        <w:t>kezményekért az Érinte</w:t>
      </w:r>
      <w:r w:rsidR="00E7742B">
        <w:rPr>
          <w:rFonts w:ascii="Times New Roman" w:hAnsi="Times New Roman" w:cs="Times New Roman"/>
        </w:rPr>
        <w:t>ttet terheli minden felelősség.</w:t>
      </w:r>
    </w:p>
    <w:p w:rsidR="00E7742B" w:rsidRDefault="00E7742B" w:rsidP="00E7742B">
      <w:pPr>
        <w:pStyle w:val="Cmsor1"/>
      </w:pPr>
      <w:bookmarkStart w:id="14" w:name="_Toc8299287"/>
      <w:r>
        <w:t>15. Jogorvoslatról tájékoztatás</w:t>
      </w:r>
      <w:bookmarkEnd w:id="14"/>
    </w:p>
    <w:p w:rsidR="00E7742B" w:rsidRDefault="003965D6" w:rsidP="00E7742B">
      <w:pPr>
        <w:ind w:left="709"/>
        <w:jc w:val="both"/>
        <w:rPr>
          <w:rFonts w:ascii="Times New Roman" w:hAnsi="Times New Roman" w:cs="Times New Roman"/>
        </w:rPr>
      </w:pPr>
      <w:r w:rsidRPr="0021649E">
        <w:rPr>
          <w:rFonts w:ascii="Times New Roman" w:hAnsi="Times New Roman" w:cs="Times New Roman"/>
        </w:rPr>
        <w:t>Ha az Adatkezelő nem tesz intézkedéseket az Érintett kérelme nyomán, késedelem nélkül, de legkésőbb a kérelem beérkezésétől számított egy hónapon belül tájékoztatja az érintettet az i</w:t>
      </w:r>
      <w:r w:rsidRPr="0021649E">
        <w:rPr>
          <w:rFonts w:ascii="Times New Roman" w:hAnsi="Times New Roman" w:cs="Times New Roman"/>
        </w:rPr>
        <w:t>n</w:t>
      </w:r>
      <w:r w:rsidRPr="0021649E">
        <w:rPr>
          <w:rFonts w:ascii="Times New Roman" w:hAnsi="Times New Roman" w:cs="Times New Roman"/>
        </w:rPr>
        <w:t>tézkedés elmaradásának okairól, valamint arról, hogy az érintett panaszt nyújthat be valamely felügyeleti hatóságnál, és élhet</w:t>
      </w:r>
      <w:r w:rsidR="00E7742B">
        <w:rPr>
          <w:rFonts w:ascii="Times New Roman" w:hAnsi="Times New Roman" w:cs="Times New Roman"/>
        </w:rPr>
        <w:t xml:space="preserve"> bírósági jogorvoslati jogával.</w:t>
      </w:r>
    </w:p>
    <w:p w:rsidR="00E7742B" w:rsidRDefault="003965D6" w:rsidP="00E7742B">
      <w:pPr>
        <w:ind w:left="709"/>
        <w:jc w:val="both"/>
        <w:rPr>
          <w:rFonts w:ascii="Times New Roman" w:hAnsi="Times New Roman" w:cs="Times New Roman"/>
        </w:rPr>
      </w:pPr>
      <w:r w:rsidRPr="0021649E">
        <w:rPr>
          <w:rFonts w:ascii="Times New Roman" w:hAnsi="Times New Roman" w:cs="Times New Roman"/>
        </w:rPr>
        <w:t xml:space="preserve">Info. tv. </w:t>
      </w:r>
      <w:proofErr w:type="gramStart"/>
      <w:r w:rsidRPr="0021649E">
        <w:rPr>
          <w:rFonts w:ascii="Times New Roman" w:hAnsi="Times New Roman" w:cs="Times New Roman"/>
        </w:rPr>
        <w:t>alapján</w:t>
      </w:r>
      <w:proofErr w:type="gramEnd"/>
      <w:r w:rsidRPr="0021649E">
        <w:rPr>
          <w:rFonts w:ascii="Times New Roman" w:hAnsi="Times New Roman" w:cs="Times New Roman"/>
        </w:rPr>
        <w:t xml:space="preserve"> az Érintett a jogainak megsértése esetén, valamint az Info. tv-ben meghatár</w:t>
      </w:r>
      <w:r w:rsidRPr="0021649E">
        <w:rPr>
          <w:rFonts w:ascii="Times New Roman" w:hAnsi="Times New Roman" w:cs="Times New Roman"/>
        </w:rPr>
        <w:t>o</w:t>
      </w:r>
      <w:r w:rsidRPr="0021649E">
        <w:rPr>
          <w:rFonts w:ascii="Times New Roman" w:hAnsi="Times New Roman" w:cs="Times New Roman"/>
        </w:rPr>
        <w:t>zott esetekben az Adatkezelő ellen bírósághoz fordulhat. A bíróság az ügyben soron kívül jár el.</w:t>
      </w:r>
    </w:p>
    <w:p w:rsidR="00E7742B" w:rsidRDefault="003965D6" w:rsidP="00E7742B">
      <w:pPr>
        <w:ind w:left="709"/>
        <w:jc w:val="both"/>
        <w:rPr>
          <w:rFonts w:ascii="Times New Roman" w:hAnsi="Times New Roman" w:cs="Times New Roman"/>
        </w:rPr>
      </w:pPr>
      <w:r w:rsidRPr="0021649E">
        <w:rPr>
          <w:rFonts w:ascii="Times New Roman" w:hAnsi="Times New Roman" w:cs="Times New Roman"/>
        </w:rPr>
        <w:lastRenderedPageBreak/>
        <w:t>Nemzeti Adatvédelmi és Információszabadság Hatóságnál (továbbiakban: Hatóság) bejele</w:t>
      </w:r>
      <w:r w:rsidRPr="0021649E">
        <w:rPr>
          <w:rFonts w:ascii="Times New Roman" w:hAnsi="Times New Roman" w:cs="Times New Roman"/>
        </w:rPr>
        <w:t>n</w:t>
      </w:r>
      <w:r w:rsidRPr="0021649E">
        <w:rPr>
          <w:rFonts w:ascii="Times New Roman" w:hAnsi="Times New Roman" w:cs="Times New Roman"/>
        </w:rPr>
        <w:t>téssel bárki vizsgálatot kezdeményezhet arra hivatkozással, hogy személyes adatok kezelés</w:t>
      </w:r>
      <w:r w:rsidRPr="0021649E">
        <w:rPr>
          <w:rFonts w:ascii="Times New Roman" w:hAnsi="Times New Roman" w:cs="Times New Roman"/>
        </w:rPr>
        <w:t>é</w:t>
      </w:r>
      <w:r w:rsidRPr="0021649E">
        <w:rPr>
          <w:rFonts w:ascii="Times New Roman" w:hAnsi="Times New Roman" w:cs="Times New Roman"/>
        </w:rPr>
        <w:t>vel, illetve a közérdekű adatok vagy a közérdekből nyilvános adatok megismeréséhez fűződő jogok gyakorlásával kapcsolatban jogsérelem következett be, vagy an</w:t>
      </w:r>
      <w:r w:rsidR="00E7742B">
        <w:rPr>
          <w:rFonts w:ascii="Times New Roman" w:hAnsi="Times New Roman" w:cs="Times New Roman"/>
        </w:rPr>
        <w:t>nak közvetlen veszélye fennáll.</w:t>
      </w:r>
    </w:p>
    <w:p w:rsidR="00E7742B" w:rsidRDefault="003965D6" w:rsidP="00E7742B">
      <w:pPr>
        <w:ind w:left="709"/>
        <w:jc w:val="both"/>
        <w:rPr>
          <w:rFonts w:ascii="Times New Roman" w:hAnsi="Times New Roman" w:cs="Times New Roman"/>
        </w:rPr>
      </w:pPr>
      <w:r w:rsidRPr="0021649E">
        <w:rPr>
          <w:rFonts w:ascii="Times New Roman" w:hAnsi="Times New Roman" w:cs="Times New Roman"/>
        </w:rPr>
        <w:t>A Hatóság vizsgálata a bejelentés esetén az igény elutasításának közlésétől, a határidő ere</w:t>
      </w:r>
      <w:r w:rsidRPr="0021649E">
        <w:rPr>
          <w:rFonts w:ascii="Times New Roman" w:hAnsi="Times New Roman" w:cs="Times New Roman"/>
        </w:rPr>
        <w:t>d</w:t>
      </w:r>
      <w:r w:rsidRPr="0021649E">
        <w:rPr>
          <w:rFonts w:ascii="Times New Roman" w:hAnsi="Times New Roman" w:cs="Times New Roman"/>
        </w:rPr>
        <w:t>ménytelen elteltétől, illetve a költségtérítés megfizetésére vonatkozó határidő lejártától szám</w:t>
      </w:r>
      <w:r w:rsidRPr="0021649E">
        <w:rPr>
          <w:rFonts w:ascii="Times New Roman" w:hAnsi="Times New Roman" w:cs="Times New Roman"/>
        </w:rPr>
        <w:t>í</w:t>
      </w:r>
      <w:r w:rsidRPr="0021649E">
        <w:rPr>
          <w:rFonts w:ascii="Times New Roman" w:hAnsi="Times New Roman" w:cs="Times New Roman"/>
        </w:rPr>
        <w:t xml:space="preserve">tott </w:t>
      </w:r>
      <w:r w:rsidR="00E7742B">
        <w:rPr>
          <w:rFonts w:ascii="Times New Roman" w:hAnsi="Times New Roman" w:cs="Times New Roman"/>
        </w:rPr>
        <w:t>egy éven belül kezdeményezhető.</w:t>
      </w:r>
    </w:p>
    <w:p w:rsidR="00E7742B" w:rsidRDefault="003965D6" w:rsidP="00E7742B">
      <w:pPr>
        <w:ind w:left="709"/>
        <w:jc w:val="both"/>
        <w:rPr>
          <w:rFonts w:ascii="Times New Roman" w:hAnsi="Times New Roman" w:cs="Times New Roman"/>
        </w:rPr>
      </w:pPr>
      <w:r w:rsidRPr="0021649E">
        <w:rPr>
          <w:rFonts w:ascii="Times New Roman" w:hAnsi="Times New Roman" w:cs="Times New Roman"/>
        </w:rPr>
        <w:t>A Nemzeti Adatvédelmi és Információ</w:t>
      </w:r>
      <w:r w:rsidR="00E7742B">
        <w:rPr>
          <w:rFonts w:ascii="Times New Roman" w:hAnsi="Times New Roman" w:cs="Times New Roman"/>
        </w:rPr>
        <w:t>szabadság Hatóság elérhetősége:</w:t>
      </w:r>
    </w:p>
    <w:p w:rsidR="00E7742B" w:rsidRDefault="003965D6" w:rsidP="00E7742B">
      <w:pPr>
        <w:ind w:left="709"/>
        <w:jc w:val="both"/>
        <w:rPr>
          <w:rFonts w:ascii="Times New Roman" w:hAnsi="Times New Roman" w:cs="Times New Roman"/>
        </w:rPr>
      </w:pPr>
      <w:r w:rsidRPr="0021649E">
        <w:rPr>
          <w:rFonts w:ascii="Times New Roman" w:hAnsi="Times New Roman" w:cs="Times New Roman"/>
        </w:rPr>
        <w:t>Székhely: 1125 Budapest</w:t>
      </w:r>
      <w:r w:rsidR="00E7742B">
        <w:rPr>
          <w:rFonts w:ascii="Times New Roman" w:hAnsi="Times New Roman" w:cs="Times New Roman"/>
        </w:rPr>
        <w:t>, Szilágyi Erzsébet fasor 22/C.</w:t>
      </w:r>
    </w:p>
    <w:p w:rsidR="00E7742B" w:rsidRDefault="00E7742B" w:rsidP="00E7742B">
      <w:pPr>
        <w:ind w:left="709"/>
        <w:jc w:val="both"/>
        <w:rPr>
          <w:rFonts w:ascii="Times New Roman" w:hAnsi="Times New Roman" w:cs="Times New Roman"/>
        </w:rPr>
      </w:pPr>
      <w:r>
        <w:rPr>
          <w:rFonts w:ascii="Times New Roman" w:hAnsi="Times New Roman" w:cs="Times New Roman"/>
        </w:rPr>
        <w:t>Postacím: 1530 Budapest, Pf. 5.</w:t>
      </w:r>
    </w:p>
    <w:p w:rsidR="00E7742B" w:rsidRDefault="00E7742B" w:rsidP="00E7742B">
      <w:pPr>
        <w:ind w:left="709"/>
        <w:jc w:val="both"/>
        <w:rPr>
          <w:rFonts w:ascii="Times New Roman" w:hAnsi="Times New Roman" w:cs="Times New Roman"/>
        </w:rPr>
      </w:pPr>
      <w:r>
        <w:rPr>
          <w:rFonts w:ascii="Times New Roman" w:hAnsi="Times New Roman" w:cs="Times New Roman"/>
        </w:rPr>
        <w:t xml:space="preserve">Honlap: </w:t>
      </w:r>
      <w:hyperlink r:id="rId13" w:history="1">
        <w:r w:rsidRPr="00470305">
          <w:rPr>
            <w:rStyle w:val="Hiperhivatkozs"/>
            <w:rFonts w:ascii="Times New Roman" w:hAnsi="Times New Roman" w:cs="Times New Roman"/>
          </w:rPr>
          <w:t>http://www.naih.hu</w:t>
        </w:r>
      </w:hyperlink>
    </w:p>
    <w:p w:rsidR="00E7742B" w:rsidRDefault="003965D6" w:rsidP="00E7742B">
      <w:pPr>
        <w:ind w:left="709"/>
        <w:jc w:val="both"/>
        <w:rPr>
          <w:rFonts w:ascii="Times New Roman" w:hAnsi="Times New Roman" w:cs="Times New Roman"/>
        </w:rPr>
      </w:pPr>
      <w:r w:rsidRPr="0021649E">
        <w:rPr>
          <w:rFonts w:ascii="Times New Roman" w:hAnsi="Times New Roman" w:cs="Times New Roman"/>
        </w:rPr>
        <w:t>Telefon: 06-1/391-</w:t>
      </w:r>
      <w:r w:rsidR="00E7742B">
        <w:rPr>
          <w:rFonts w:ascii="Times New Roman" w:hAnsi="Times New Roman" w:cs="Times New Roman"/>
        </w:rPr>
        <w:t>1400</w:t>
      </w:r>
    </w:p>
    <w:p w:rsidR="00E7742B" w:rsidRDefault="00E7742B" w:rsidP="00E7742B">
      <w:pPr>
        <w:ind w:left="709"/>
        <w:jc w:val="both"/>
        <w:rPr>
          <w:rFonts w:ascii="Times New Roman" w:hAnsi="Times New Roman" w:cs="Times New Roman"/>
        </w:rPr>
      </w:pPr>
      <w:r>
        <w:rPr>
          <w:rFonts w:ascii="Times New Roman" w:hAnsi="Times New Roman" w:cs="Times New Roman"/>
        </w:rPr>
        <w:t>Telefax: 06-1/391-1410</w:t>
      </w:r>
    </w:p>
    <w:p w:rsidR="00E7742B" w:rsidRDefault="00E7742B" w:rsidP="00E7742B">
      <w:pPr>
        <w:ind w:left="709"/>
        <w:jc w:val="both"/>
        <w:rPr>
          <w:rFonts w:ascii="Times New Roman" w:hAnsi="Times New Roman" w:cs="Times New Roman"/>
        </w:rPr>
      </w:pPr>
      <w:r>
        <w:rPr>
          <w:rFonts w:ascii="Times New Roman" w:hAnsi="Times New Roman" w:cs="Times New Roman"/>
        </w:rPr>
        <w:t xml:space="preserve">E-mail: </w:t>
      </w:r>
      <w:hyperlink r:id="rId14" w:history="1">
        <w:r w:rsidRPr="00470305">
          <w:rPr>
            <w:rStyle w:val="Hiperhivatkozs"/>
            <w:rFonts w:ascii="Times New Roman" w:hAnsi="Times New Roman" w:cs="Times New Roman"/>
          </w:rPr>
          <w:t>ugyfelszolgalat@naih.hu</w:t>
        </w:r>
      </w:hyperlink>
    </w:p>
    <w:p w:rsidR="00E7742B" w:rsidRDefault="00E7742B" w:rsidP="00E7742B">
      <w:pPr>
        <w:pStyle w:val="Cmsor1"/>
      </w:pPr>
      <w:bookmarkStart w:id="15" w:name="_Toc8299288"/>
      <w:r>
        <w:t>16. Záró rendelkezések</w:t>
      </w:r>
      <w:bookmarkEnd w:id="15"/>
    </w:p>
    <w:p w:rsidR="00E7742B" w:rsidRDefault="003965D6" w:rsidP="00E7742B">
      <w:pPr>
        <w:ind w:left="709"/>
        <w:jc w:val="both"/>
        <w:rPr>
          <w:rFonts w:ascii="Times New Roman" w:hAnsi="Times New Roman" w:cs="Times New Roman"/>
        </w:rPr>
      </w:pPr>
      <w:r w:rsidRPr="0021649E">
        <w:rPr>
          <w:rFonts w:ascii="Times New Roman" w:hAnsi="Times New Roman" w:cs="Times New Roman"/>
        </w:rPr>
        <w:t xml:space="preserve">Az Adatkezelő fenntartja magának a jogot a jelen adatvédelmi szabályzat és </w:t>
      </w:r>
      <w:proofErr w:type="gramStart"/>
      <w:r w:rsidRPr="0021649E">
        <w:rPr>
          <w:rFonts w:ascii="Times New Roman" w:hAnsi="Times New Roman" w:cs="Times New Roman"/>
        </w:rPr>
        <w:t>ezen</w:t>
      </w:r>
      <w:proofErr w:type="gramEnd"/>
      <w:r w:rsidRPr="0021649E">
        <w:rPr>
          <w:rFonts w:ascii="Times New Roman" w:hAnsi="Times New Roman" w:cs="Times New Roman"/>
        </w:rPr>
        <w:t xml:space="preserve"> szabályzattal kapcsolatos tájékoztató egyoldalú módosítására. A tájékoztatás változásáról az Érintettet az Adatkezelő tájékoztatja az Érintett által megado</w:t>
      </w:r>
      <w:r w:rsidR="00E7742B">
        <w:rPr>
          <w:rFonts w:ascii="Times New Roman" w:hAnsi="Times New Roman" w:cs="Times New Roman"/>
        </w:rPr>
        <w:t>tt elérhetőségeik valamelyikén.</w:t>
      </w:r>
    </w:p>
    <w:p w:rsidR="00B97132" w:rsidRDefault="003965D6" w:rsidP="00E7742B">
      <w:pPr>
        <w:ind w:left="709"/>
        <w:jc w:val="both"/>
        <w:rPr>
          <w:rFonts w:ascii="Times New Roman" w:hAnsi="Times New Roman" w:cs="Times New Roman"/>
        </w:rPr>
      </w:pPr>
      <w:r w:rsidRPr="0021649E">
        <w:rPr>
          <w:rFonts w:ascii="Times New Roman" w:hAnsi="Times New Roman" w:cs="Times New Roman"/>
        </w:rPr>
        <w:t xml:space="preserve">Az Adatkezelő akként rendelkezik, hogy jelen Szabályzat </w:t>
      </w:r>
      <w:r w:rsidR="003A0AB9" w:rsidRPr="00A14601">
        <w:rPr>
          <w:rFonts w:ascii="Times New Roman" w:hAnsi="Times New Roman" w:cs="Times New Roman"/>
          <w:sz w:val="24"/>
          <w:szCs w:val="24"/>
        </w:rPr>
        <w:t>2019.05.06</w:t>
      </w:r>
      <w:r w:rsidR="003A0AB9">
        <w:rPr>
          <w:rFonts w:ascii="Times New Roman" w:hAnsi="Times New Roman" w:cs="Times New Roman"/>
          <w:sz w:val="24"/>
          <w:szCs w:val="24"/>
        </w:rPr>
        <w:t xml:space="preserve"> </w:t>
      </w:r>
      <w:r w:rsidRPr="0021649E">
        <w:rPr>
          <w:rFonts w:ascii="Times New Roman" w:hAnsi="Times New Roman" w:cs="Times New Roman"/>
        </w:rPr>
        <w:t>napjától annak módos</w:t>
      </w:r>
      <w:r w:rsidRPr="0021649E">
        <w:rPr>
          <w:rFonts w:ascii="Times New Roman" w:hAnsi="Times New Roman" w:cs="Times New Roman"/>
        </w:rPr>
        <w:t>í</w:t>
      </w:r>
      <w:r w:rsidRPr="0021649E">
        <w:rPr>
          <w:rFonts w:ascii="Times New Roman" w:hAnsi="Times New Roman" w:cs="Times New Roman"/>
        </w:rPr>
        <w:t>tásáig, i</w:t>
      </w:r>
      <w:r w:rsidR="00B97132">
        <w:rPr>
          <w:rFonts w:ascii="Times New Roman" w:hAnsi="Times New Roman" w:cs="Times New Roman"/>
        </w:rPr>
        <w:t>lletve visszavonásáig hatályos.</w:t>
      </w:r>
    </w:p>
    <w:p w:rsidR="00A97BF2" w:rsidRDefault="00A97BF2" w:rsidP="00A97BF2">
      <w:pPr>
        <w:spacing w:after="3720"/>
        <w:ind w:left="709"/>
        <w:jc w:val="both"/>
        <w:rPr>
          <w:rFonts w:ascii="Times New Roman" w:hAnsi="Times New Roman" w:cs="Times New Roman"/>
        </w:rPr>
      </w:pPr>
      <w:r>
        <w:rPr>
          <w:rFonts w:ascii="Times New Roman" w:hAnsi="Times New Roman" w:cs="Times New Roman"/>
        </w:rPr>
        <w:t>Pécs</w:t>
      </w:r>
      <w:r w:rsidR="003965D6" w:rsidRPr="0021649E">
        <w:rPr>
          <w:rFonts w:ascii="Times New Roman" w:hAnsi="Times New Roman" w:cs="Times New Roman"/>
        </w:rPr>
        <w:t xml:space="preserve">, </w:t>
      </w:r>
      <w:r w:rsidR="003A0AB9" w:rsidRPr="00A14601">
        <w:rPr>
          <w:rFonts w:ascii="Times New Roman" w:hAnsi="Times New Roman" w:cs="Times New Roman"/>
          <w:sz w:val="24"/>
          <w:szCs w:val="24"/>
        </w:rPr>
        <w:t>2019.05.06</w:t>
      </w:r>
    </w:p>
    <w:p w:rsidR="00A97BF2" w:rsidRDefault="00A97BF2" w:rsidP="00A97BF2">
      <w:pPr>
        <w:tabs>
          <w:tab w:val="left" w:pos="3119"/>
        </w:tabs>
        <w:ind w:left="709"/>
        <w:jc w:val="both"/>
        <w:rPr>
          <w:rFonts w:ascii="Times New Roman" w:hAnsi="Times New Roman" w:cs="Times New Roman"/>
        </w:rPr>
      </w:pPr>
      <w:r>
        <w:rPr>
          <w:rFonts w:ascii="Times New Roman" w:hAnsi="Times New Roman" w:cs="Times New Roman"/>
        </w:rPr>
        <w:tab/>
      </w:r>
      <w:r w:rsidR="003965D6" w:rsidRPr="0021649E">
        <w:rPr>
          <w:rFonts w:ascii="Times New Roman" w:hAnsi="Times New Roman" w:cs="Times New Roman"/>
        </w:rPr>
        <w:t>..………</w:t>
      </w:r>
      <w:r>
        <w:rPr>
          <w:rFonts w:ascii="Times New Roman" w:hAnsi="Times New Roman" w:cs="Times New Roman"/>
        </w:rPr>
        <w:t>……………………………………………………………</w:t>
      </w:r>
    </w:p>
    <w:p w:rsidR="00A97BF2" w:rsidRDefault="00A97BF2" w:rsidP="00A97BF2">
      <w:pPr>
        <w:tabs>
          <w:tab w:val="left" w:pos="3402"/>
        </w:tabs>
        <w:ind w:left="709"/>
        <w:jc w:val="both"/>
        <w:rPr>
          <w:rFonts w:ascii="Times New Roman" w:hAnsi="Times New Roman" w:cs="Times New Roman"/>
        </w:rPr>
      </w:pPr>
      <w:r>
        <w:rPr>
          <w:rFonts w:ascii="Times New Roman" w:hAnsi="Times New Roman" w:cs="Times New Roman"/>
        </w:rPr>
        <w:tab/>
        <w:t>Pécs</w:t>
      </w:r>
      <w:r w:rsidR="003965D6" w:rsidRPr="0021649E">
        <w:rPr>
          <w:rFonts w:ascii="Times New Roman" w:hAnsi="Times New Roman" w:cs="Times New Roman"/>
        </w:rPr>
        <w:t>i Liszt Ferenc Zeneisk</w:t>
      </w:r>
      <w:r>
        <w:rPr>
          <w:rFonts w:ascii="Times New Roman" w:hAnsi="Times New Roman" w:cs="Times New Roman"/>
        </w:rPr>
        <w:t>ola – Alapfokú Művészeti Iskola</w:t>
      </w:r>
    </w:p>
    <w:p w:rsidR="00E55D3B" w:rsidRPr="0021649E" w:rsidRDefault="00A97BF2" w:rsidP="00A97BF2">
      <w:pPr>
        <w:tabs>
          <w:tab w:val="left" w:pos="4536"/>
        </w:tabs>
        <w:ind w:left="709"/>
        <w:jc w:val="both"/>
        <w:rPr>
          <w:rFonts w:ascii="Times New Roman" w:hAnsi="Times New Roman" w:cs="Times New Roman"/>
        </w:rPr>
      </w:pPr>
      <w:r>
        <w:rPr>
          <w:rFonts w:ascii="Times New Roman" w:hAnsi="Times New Roman" w:cs="Times New Roman"/>
        </w:rPr>
        <w:tab/>
        <w:t>Zsoldos Attila</w:t>
      </w:r>
      <w:r w:rsidR="003965D6" w:rsidRPr="0021649E">
        <w:rPr>
          <w:rFonts w:ascii="Times New Roman" w:hAnsi="Times New Roman" w:cs="Times New Roman"/>
        </w:rPr>
        <w:t xml:space="preserve"> intézményvezető </w:t>
      </w:r>
    </w:p>
    <w:p w:rsidR="00E55D3B" w:rsidRPr="0021649E" w:rsidRDefault="00E55D3B" w:rsidP="008C6EEE">
      <w:pPr>
        <w:jc w:val="both"/>
        <w:rPr>
          <w:rFonts w:ascii="Times New Roman" w:hAnsi="Times New Roman" w:cs="Times New Roman"/>
        </w:rPr>
      </w:pPr>
      <w:r w:rsidRPr="0021649E">
        <w:rPr>
          <w:rFonts w:ascii="Times New Roman" w:hAnsi="Times New Roman" w:cs="Times New Roman"/>
        </w:rPr>
        <w:br w:type="page"/>
      </w:r>
    </w:p>
    <w:p w:rsidR="00A97BF2" w:rsidRDefault="00A97BF2" w:rsidP="00A97BF2">
      <w:pPr>
        <w:pStyle w:val="Cmsor1"/>
      </w:pPr>
      <w:bookmarkStart w:id="16" w:name="_Toc8299289"/>
      <w:r>
        <w:lastRenderedPageBreak/>
        <w:t>17. Legitimáció</w:t>
      </w:r>
      <w:bookmarkEnd w:id="16"/>
    </w:p>
    <w:p w:rsidR="00A97BF2" w:rsidRDefault="00A97BF2" w:rsidP="00A97BF2">
      <w:pPr>
        <w:pStyle w:val="Cmsor2"/>
      </w:pPr>
      <w:bookmarkStart w:id="17" w:name="_Toc8299290"/>
      <w:r>
        <w:t>17.1. Nevelőtestület</w:t>
      </w:r>
      <w:bookmarkEnd w:id="17"/>
    </w:p>
    <w:p w:rsidR="00A97BF2" w:rsidRDefault="00A97BF2" w:rsidP="008C6EEE">
      <w:pPr>
        <w:jc w:val="both"/>
        <w:rPr>
          <w:rFonts w:ascii="Times New Roman" w:hAnsi="Times New Roman" w:cs="Times New Roman"/>
        </w:rPr>
      </w:pPr>
      <w:r>
        <w:rPr>
          <w:rFonts w:ascii="Times New Roman" w:hAnsi="Times New Roman" w:cs="Times New Roman"/>
        </w:rPr>
        <w:t>A Pécs</w:t>
      </w:r>
      <w:r w:rsidR="003965D6" w:rsidRPr="0021649E">
        <w:rPr>
          <w:rFonts w:ascii="Times New Roman" w:hAnsi="Times New Roman" w:cs="Times New Roman"/>
        </w:rPr>
        <w:t xml:space="preserve">i Liszt Ferenc Zeneiskola – Alapfokú Művészeti Iskola nevelőtestülete a </w:t>
      </w:r>
      <w:r w:rsidR="003A0AB9" w:rsidRPr="00A14601">
        <w:rPr>
          <w:rFonts w:ascii="Times New Roman" w:hAnsi="Times New Roman" w:cs="Times New Roman"/>
          <w:sz w:val="24"/>
          <w:szCs w:val="24"/>
        </w:rPr>
        <w:t>2019.05.06</w:t>
      </w:r>
      <w:r w:rsidR="003965D6" w:rsidRPr="0021649E">
        <w:rPr>
          <w:rFonts w:ascii="Times New Roman" w:hAnsi="Times New Roman" w:cs="Times New Roman"/>
        </w:rPr>
        <w:t>-án me</w:t>
      </w:r>
      <w:r w:rsidR="003965D6" w:rsidRPr="0021649E">
        <w:rPr>
          <w:rFonts w:ascii="Times New Roman" w:hAnsi="Times New Roman" w:cs="Times New Roman"/>
        </w:rPr>
        <w:t>g</w:t>
      </w:r>
      <w:r w:rsidR="003965D6" w:rsidRPr="0021649E">
        <w:rPr>
          <w:rFonts w:ascii="Times New Roman" w:hAnsi="Times New Roman" w:cs="Times New Roman"/>
        </w:rPr>
        <w:t xml:space="preserve">tartott, határozatképes értekezletén </w:t>
      </w:r>
      <w:r w:rsidR="003965D6" w:rsidRPr="003A0AB9">
        <w:rPr>
          <w:rFonts w:ascii="Times New Roman" w:hAnsi="Times New Roman" w:cs="Times New Roman"/>
        </w:rPr>
        <w:t>100 %-os</w:t>
      </w:r>
      <w:r w:rsidR="003965D6" w:rsidRPr="0021649E">
        <w:rPr>
          <w:rFonts w:ascii="Times New Roman" w:hAnsi="Times New Roman" w:cs="Times New Roman"/>
        </w:rPr>
        <w:t xml:space="preserve"> szavazataránnyal elfogadta az intézmény Adatv</w:t>
      </w:r>
      <w:r w:rsidR="003965D6" w:rsidRPr="0021649E">
        <w:rPr>
          <w:rFonts w:ascii="Times New Roman" w:hAnsi="Times New Roman" w:cs="Times New Roman"/>
        </w:rPr>
        <w:t>é</w:t>
      </w:r>
      <w:r w:rsidR="003965D6" w:rsidRPr="0021649E">
        <w:rPr>
          <w:rFonts w:ascii="Times New Roman" w:hAnsi="Times New Roman" w:cs="Times New Roman"/>
        </w:rPr>
        <w:t>delmi Szabályzatát, ezt a tényt az intézményvezető és a választott jegyzőkönyv</w:t>
      </w:r>
      <w:r>
        <w:rPr>
          <w:rFonts w:ascii="Times New Roman" w:hAnsi="Times New Roman" w:cs="Times New Roman"/>
        </w:rPr>
        <w:t xml:space="preserve"> </w:t>
      </w:r>
      <w:r w:rsidR="003965D6" w:rsidRPr="0021649E">
        <w:rPr>
          <w:rFonts w:ascii="Times New Roman" w:hAnsi="Times New Roman" w:cs="Times New Roman"/>
        </w:rPr>
        <w:t>hitel</w:t>
      </w:r>
      <w:r>
        <w:rPr>
          <w:rFonts w:ascii="Times New Roman" w:hAnsi="Times New Roman" w:cs="Times New Roman"/>
        </w:rPr>
        <w:t>esítők aláírásukkal tan</w:t>
      </w:r>
      <w:r>
        <w:rPr>
          <w:rFonts w:ascii="Times New Roman" w:hAnsi="Times New Roman" w:cs="Times New Roman"/>
        </w:rPr>
        <w:t>ú</w:t>
      </w:r>
      <w:r>
        <w:rPr>
          <w:rFonts w:ascii="Times New Roman" w:hAnsi="Times New Roman" w:cs="Times New Roman"/>
        </w:rPr>
        <w:t>sítják.</w:t>
      </w:r>
    </w:p>
    <w:p w:rsidR="00A97BF2" w:rsidRDefault="00A97BF2" w:rsidP="00D84BE6">
      <w:pPr>
        <w:spacing w:after="1080"/>
        <w:jc w:val="both"/>
        <w:rPr>
          <w:rFonts w:ascii="Times New Roman" w:hAnsi="Times New Roman" w:cs="Times New Roman"/>
        </w:rPr>
      </w:pPr>
      <w:r>
        <w:rPr>
          <w:rFonts w:ascii="Times New Roman" w:hAnsi="Times New Roman" w:cs="Times New Roman"/>
        </w:rPr>
        <w:t>Pécs</w:t>
      </w:r>
      <w:r w:rsidR="003965D6" w:rsidRPr="0021649E">
        <w:rPr>
          <w:rFonts w:ascii="Times New Roman" w:hAnsi="Times New Roman" w:cs="Times New Roman"/>
        </w:rPr>
        <w:t xml:space="preserve">, </w:t>
      </w:r>
      <w:r w:rsidR="003A0AB9" w:rsidRPr="00A14601">
        <w:rPr>
          <w:rFonts w:ascii="Times New Roman" w:hAnsi="Times New Roman" w:cs="Times New Roman"/>
          <w:sz w:val="24"/>
          <w:szCs w:val="24"/>
        </w:rPr>
        <w:t>2019.05.06</w:t>
      </w:r>
      <w:bookmarkStart w:id="18" w:name="_GoBack"/>
      <w:bookmarkEnd w:id="18"/>
    </w:p>
    <w:p w:rsidR="00A97BF2" w:rsidRDefault="00A97BF2" w:rsidP="00A97BF2">
      <w:pPr>
        <w:tabs>
          <w:tab w:val="left" w:pos="851"/>
          <w:tab w:val="left" w:pos="5529"/>
        </w:tabs>
        <w:jc w:val="both"/>
        <w:rPr>
          <w:rFonts w:ascii="Times New Roman" w:hAnsi="Times New Roman" w:cs="Times New Roman"/>
        </w:rPr>
      </w:pPr>
      <w:r>
        <w:rPr>
          <w:rFonts w:ascii="Times New Roman" w:hAnsi="Times New Roman" w:cs="Times New Roman"/>
        </w:rPr>
        <w:tab/>
      </w:r>
      <w:r w:rsidR="003965D6" w:rsidRPr="0021649E">
        <w:rPr>
          <w:rFonts w:ascii="Times New Roman" w:hAnsi="Times New Roman" w:cs="Times New Roman"/>
        </w:rPr>
        <w:t xml:space="preserve"> ..................................................... </w:t>
      </w:r>
      <w:r>
        <w:rPr>
          <w:rFonts w:ascii="Times New Roman" w:hAnsi="Times New Roman" w:cs="Times New Roman"/>
        </w:rPr>
        <w:tab/>
      </w:r>
      <w:r w:rsidR="003965D6" w:rsidRPr="0021649E">
        <w:rPr>
          <w:rFonts w:ascii="Times New Roman" w:hAnsi="Times New Roman" w:cs="Times New Roman"/>
        </w:rPr>
        <w:t xml:space="preserve">..................................................... </w:t>
      </w:r>
    </w:p>
    <w:p w:rsidR="00A97BF2" w:rsidRDefault="00A97BF2" w:rsidP="00A97BF2">
      <w:pPr>
        <w:tabs>
          <w:tab w:val="left" w:pos="1276"/>
          <w:tab w:val="left" w:pos="1560"/>
          <w:tab w:val="left" w:pos="5954"/>
        </w:tabs>
        <w:jc w:val="both"/>
        <w:rPr>
          <w:rFonts w:ascii="Times New Roman" w:hAnsi="Times New Roman" w:cs="Times New Roman"/>
        </w:rPr>
      </w:pPr>
      <w:r>
        <w:rPr>
          <w:rFonts w:ascii="Times New Roman" w:hAnsi="Times New Roman" w:cs="Times New Roman"/>
        </w:rPr>
        <w:tab/>
      </w:r>
      <w:r w:rsidR="006762D1">
        <w:rPr>
          <w:rFonts w:ascii="Times New Roman" w:hAnsi="Times New Roman" w:cs="Times New Roman"/>
        </w:rPr>
        <w:t xml:space="preserve">Csekéné Hanol </w:t>
      </w:r>
      <w:proofErr w:type="gramStart"/>
      <w:r w:rsidR="006762D1">
        <w:rPr>
          <w:rFonts w:ascii="Times New Roman" w:hAnsi="Times New Roman" w:cs="Times New Roman"/>
        </w:rPr>
        <w:t>Júlia</w:t>
      </w:r>
      <w:r w:rsidR="003965D6" w:rsidRPr="0021649E">
        <w:rPr>
          <w:rFonts w:ascii="Times New Roman" w:hAnsi="Times New Roman" w:cs="Times New Roman"/>
        </w:rPr>
        <w:t xml:space="preserve"> </w:t>
      </w:r>
      <w:r>
        <w:rPr>
          <w:rFonts w:ascii="Times New Roman" w:hAnsi="Times New Roman" w:cs="Times New Roman"/>
        </w:rPr>
        <w:tab/>
      </w:r>
      <w:r w:rsidR="006762D1">
        <w:rPr>
          <w:rFonts w:ascii="Times New Roman" w:hAnsi="Times New Roman" w:cs="Times New Roman"/>
        </w:rPr>
        <w:t xml:space="preserve">    Terecskei</w:t>
      </w:r>
      <w:proofErr w:type="gramEnd"/>
      <w:r w:rsidR="006762D1">
        <w:rPr>
          <w:rFonts w:ascii="Times New Roman" w:hAnsi="Times New Roman" w:cs="Times New Roman"/>
        </w:rPr>
        <w:t xml:space="preserve"> Mariann</w:t>
      </w:r>
    </w:p>
    <w:p w:rsidR="00A97BF2" w:rsidRDefault="006762D1" w:rsidP="00863A2E">
      <w:pPr>
        <w:tabs>
          <w:tab w:val="left" w:pos="851"/>
          <w:tab w:val="left" w:pos="1418"/>
          <w:tab w:val="left" w:pos="6096"/>
        </w:tabs>
        <w:spacing w:after="1440"/>
        <w:jc w:val="both"/>
        <w:rPr>
          <w:rFonts w:ascii="Times New Roman" w:hAnsi="Times New Roman" w:cs="Times New Roman"/>
        </w:rPr>
      </w:pPr>
      <w:r>
        <w:rPr>
          <w:rFonts w:ascii="Times New Roman" w:hAnsi="Times New Roman" w:cs="Times New Roman"/>
        </w:rPr>
        <w:tab/>
        <w:t xml:space="preserve">      </w:t>
      </w:r>
      <w:proofErr w:type="gramStart"/>
      <w:r w:rsidR="00863A2E">
        <w:rPr>
          <w:rFonts w:ascii="Times New Roman" w:hAnsi="Times New Roman" w:cs="Times New Roman"/>
        </w:rPr>
        <w:t>jegyzőkönyv</w:t>
      </w:r>
      <w:proofErr w:type="gramEnd"/>
      <w:r w:rsidR="00863A2E">
        <w:rPr>
          <w:rFonts w:ascii="Times New Roman" w:hAnsi="Times New Roman" w:cs="Times New Roman"/>
        </w:rPr>
        <w:t xml:space="preserve"> </w:t>
      </w:r>
      <w:r w:rsidR="003965D6" w:rsidRPr="0021649E">
        <w:rPr>
          <w:rFonts w:ascii="Times New Roman" w:hAnsi="Times New Roman" w:cs="Times New Roman"/>
        </w:rPr>
        <w:t xml:space="preserve">hitelesítő </w:t>
      </w:r>
      <w:r w:rsidR="00A97BF2">
        <w:rPr>
          <w:rFonts w:ascii="Times New Roman" w:hAnsi="Times New Roman" w:cs="Times New Roman"/>
        </w:rPr>
        <w:tab/>
      </w:r>
      <w:r w:rsidR="00863A2E">
        <w:rPr>
          <w:rFonts w:ascii="Times New Roman" w:hAnsi="Times New Roman" w:cs="Times New Roman"/>
        </w:rPr>
        <w:t>jegyzőkönyv hitelesítő</w:t>
      </w:r>
    </w:p>
    <w:p w:rsidR="00863A2E" w:rsidRDefault="00863A2E" w:rsidP="00D84BE6">
      <w:pPr>
        <w:tabs>
          <w:tab w:val="left" w:pos="851"/>
          <w:tab w:val="left" w:pos="1560"/>
          <w:tab w:val="left" w:pos="2977"/>
          <w:tab w:val="left" w:pos="5529"/>
          <w:tab w:val="left" w:pos="5954"/>
        </w:tabs>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3965D6" w:rsidRPr="0021649E">
        <w:rPr>
          <w:rFonts w:ascii="Times New Roman" w:hAnsi="Times New Roman" w:cs="Times New Roman"/>
        </w:rPr>
        <w:t>.........................</w:t>
      </w:r>
      <w:r>
        <w:rPr>
          <w:rFonts w:ascii="Times New Roman" w:hAnsi="Times New Roman" w:cs="Times New Roman"/>
        </w:rPr>
        <w:t>.....................................</w:t>
      </w:r>
      <w:r w:rsidR="00D84BE6">
        <w:rPr>
          <w:rFonts w:ascii="Times New Roman" w:hAnsi="Times New Roman" w:cs="Times New Roman"/>
        </w:rPr>
        <w:t>..</w:t>
      </w:r>
    </w:p>
    <w:p w:rsidR="00BE3951" w:rsidRDefault="00863A2E" w:rsidP="00BE3951">
      <w:pPr>
        <w:tabs>
          <w:tab w:val="left" w:pos="851"/>
          <w:tab w:val="left" w:pos="1560"/>
          <w:tab w:val="left" w:pos="4253"/>
          <w:tab w:val="left" w:pos="5529"/>
          <w:tab w:val="left" w:pos="5954"/>
        </w:tabs>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Zsoldos Attila</w:t>
      </w:r>
    </w:p>
    <w:p w:rsidR="00863A2E" w:rsidRDefault="00BE3951" w:rsidP="00BE3951">
      <w:pPr>
        <w:tabs>
          <w:tab w:val="left" w:pos="851"/>
          <w:tab w:val="left" w:pos="1560"/>
          <w:tab w:val="left" w:pos="4111"/>
          <w:tab w:val="left" w:pos="5529"/>
          <w:tab w:val="left" w:pos="5954"/>
        </w:tabs>
        <w:spacing w:after="120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roofErr w:type="gramStart"/>
      <w:r w:rsidR="00863A2E">
        <w:rPr>
          <w:rFonts w:ascii="Times New Roman" w:hAnsi="Times New Roman" w:cs="Times New Roman"/>
        </w:rPr>
        <w:t>intézményvezető</w:t>
      </w:r>
      <w:proofErr w:type="gramEnd"/>
    </w:p>
    <w:p w:rsidR="00BB5BE4" w:rsidRDefault="00BB5BE4" w:rsidP="00BB5BE4">
      <w:pPr>
        <w:pStyle w:val="Cmsor2"/>
      </w:pPr>
      <w:bookmarkStart w:id="19" w:name="_Toc8299291"/>
      <w:r>
        <w:t>17.2. A Szülői szervezet</w:t>
      </w:r>
      <w:bookmarkEnd w:id="19"/>
    </w:p>
    <w:p w:rsidR="00D84BE6" w:rsidRDefault="003965D6" w:rsidP="00D84BE6">
      <w:pPr>
        <w:tabs>
          <w:tab w:val="left" w:pos="851"/>
          <w:tab w:val="left" w:pos="1560"/>
          <w:tab w:val="left" w:pos="5529"/>
          <w:tab w:val="left" w:pos="5954"/>
        </w:tabs>
        <w:jc w:val="both"/>
        <w:rPr>
          <w:rFonts w:ascii="Times New Roman" w:hAnsi="Times New Roman" w:cs="Times New Roman"/>
        </w:rPr>
      </w:pPr>
      <w:r w:rsidRPr="0021649E">
        <w:rPr>
          <w:rFonts w:ascii="Times New Roman" w:hAnsi="Times New Roman" w:cs="Times New Roman"/>
        </w:rPr>
        <w:t xml:space="preserve">A Szülői Munkaközösség képviseletében nyilatkozom arról, hogy a </w:t>
      </w:r>
      <w:r w:rsidR="00BB5BE4">
        <w:rPr>
          <w:rFonts w:ascii="Times New Roman" w:hAnsi="Times New Roman" w:cs="Times New Roman"/>
        </w:rPr>
        <w:t xml:space="preserve">Pécsi </w:t>
      </w:r>
      <w:r w:rsidRPr="0021649E">
        <w:rPr>
          <w:rFonts w:ascii="Times New Roman" w:hAnsi="Times New Roman" w:cs="Times New Roman"/>
        </w:rPr>
        <w:t>Liszt Ferenc Zeneiskola – Alapfokú Művészeti Iskola Adatvédelmi Szabályzatának elfogadása előtt véleményezési és egyet</w:t>
      </w:r>
      <w:r w:rsidR="00D84BE6">
        <w:rPr>
          <w:rFonts w:ascii="Times New Roman" w:hAnsi="Times New Roman" w:cs="Times New Roman"/>
        </w:rPr>
        <w:t>értési jogunkat gyakorolhattuk.</w:t>
      </w:r>
    </w:p>
    <w:p w:rsidR="00BB5BE4" w:rsidRDefault="00BB5BE4" w:rsidP="00D84BE6">
      <w:pPr>
        <w:tabs>
          <w:tab w:val="left" w:pos="851"/>
          <w:tab w:val="left" w:pos="1560"/>
          <w:tab w:val="left" w:pos="5529"/>
          <w:tab w:val="left" w:pos="5954"/>
        </w:tabs>
        <w:spacing w:after="1080"/>
        <w:jc w:val="both"/>
        <w:rPr>
          <w:rFonts w:ascii="Times New Roman" w:hAnsi="Times New Roman" w:cs="Times New Roman"/>
        </w:rPr>
      </w:pPr>
      <w:r>
        <w:rPr>
          <w:rFonts w:ascii="Times New Roman" w:hAnsi="Times New Roman" w:cs="Times New Roman"/>
        </w:rPr>
        <w:t>Pécs</w:t>
      </w:r>
      <w:r w:rsidR="003965D6" w:rsidRPr="0021649E">
        <w:rPr>
          <w:rFonts w:ascii="Times New Roman" w:hAnsi="Times New Roman" w:cs="Times New Roman"/>
        </w:rPr>
        <w:t xml:space="preserve">, </w:t>
      </w:r>
      <w:r w:rsidR="003965D6" w:rsidRPr="00BB5BE4">
        <w:rPr>
          <w:rFonts w:ascii="Times New Roman" w:hAnsi="Times New Roman" w:cs="Times New Roman"/>
          <w:highlight w:val="yellow"/>
        </w:rPr>
        <w:t>2018. szeptember 27</w:t>
      </w:r>
      <w:r>
        <w:rPr>
          <w:rFonts w:ascii="Times New Roman" w:hAnsi="Times New Roman" w:cs="Times New Roman"/>
        </w:rPr>
        <w:t>.</w:t>
      </w:r>
    </w:p>
    <w:p w:rsidR="00BB5BE4" w:rsidRDefault="00BB5BE4" w:rsidP="00D84BE6">
      <w:pPr>
        <w:tabs>
          <w:tab w:val="left" w:pos="851"/>
          <w:tab w:val="left" w:pos="1560"/>
          <w:tab w:val="left" w:pos="2977"/>
          <w:tab w:val="left" w:pos="5529"/>
          <w:tab w:val="left" w:pos="5954"/>
        </w:tabs>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3965D6" w:rsidRPr="0021649E">
        <w:rPr>
          <w:rFonts w:ascii="Times New Roman" w:hAnsi="Times New Roman" w:cs="Times New Roman"/>
        </w:rPr>
        <w:t>.....................................................</w:t>
      </w:r>
      <w:r>
        <w:rPr>
          <w:rFonts w:ascii="Times New Roman" w:hAnsi="Times New Roman" w:cs="Times New Roman"/>
        </w:rPr>
        <w:t>.....</w:t>
      </w:r>
      <w:r w:rsidR="00D84BE6">
        <w:rPr>
          <w:rFonts w:ascii="Times New Roman" w:hAnsi="Times New Roman" w:cs="Times New Roman"/>
        </w:rPr>
        <w:t>......</w:t>
      </w:r>
      <w:r w:rsidR="003965D6" w:rsidRPr="0021649E">
        <w:rPr>
          <w:rFonts w:ascii="Times New Roman" w:hAnsi="Times New Roman" w:cs="Times New Roman"/>
        </w:rPr>
        <w:t xml:space="preserve"> </w:t>
      </w:r>
    </w:p>
    <w:p w:rsidR="00BE3951" w:rsidRDefault="00BE3951" w:rsidP="00BE3951">
      <w:pPr>
        <w:tabs>
          <w:tab w:val="left" w:pos="851"/>
          <w:tab w:val="left" w:pos="1560"/>
          <w:tab w:val="left" w:pos="4253"/>
          <w:tab w:val="left" w:pos="5529"/>
          <w:tab w:val="left" w:pos="5954"/>
        </w:tabs>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Stanzel Balázs</w:t>
      </w:r>
    </w:p>
    <w:p w:rsidR="00E55D3B" w:rsidRPr="0021649E" w:rsidRDefault="00BE3951" w:rsidP="00BE3951">
      <w:pPr>
        <w:tabs>
          <w:tab w:val="left" w:pos="851"/>
          <w:tab w:val="left" w:pos="1560"/>
          <w:tab w:val="left" w:pos="3402"/>
          <w:tab w:val="left" w:pos="5529"/>
          <w:tab w:val="left" w:pos="5954"/>
        </w:tabs>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roofErr w:type="gramStart"/>
      <w:r w:rsidR="00BB5BE4">
        <w:rPr>
          <w:rFonts w:ascii="Times New Roman" w:hAnsi="Times New Roman" w:cs="Times New Roman"/>
        </w:rPr>
        <w:t>a</w:t>
      </w:r>
      <w:proofErr w:type="gramEnd"/>
      <w:r w:rsidR="00BB5BE4">
        <w:rPr>
          <w:rFonts w:ascii="Times New Roman" w:hAnsi="Times New Roman" w:cs="Times New Roman"/>
        </w:rPr>
        <w:t xml:space="preserve"> Szülői Munkaközösség elnöke</w:t>
      </w:r>
    </w:p>
    <w:p w:rsidR="00E55D3B" w:rsidRPr="0021649E" w:rsidRDefault="00E55D3B" w:rsidP="008C6EEE">
      <w:pPr>
        <w:jc w:val="both"/>
        <w:rPr>
          <w:rFonts w:ascii="Times New Roman" w:hAnsi="Times New Roman" w:cs="Times New Roman"/>
        </w:rPr>
      </w:pPr>
    </w:p>
    <w:sectPr w:rsidR="00E55D3B" w:rsidRPr="0021649E">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14CD" w:rsidRDefault="007714CD" w:rsidP="0021649E">
      <w:pPr>
        <w:spacing w:after="0" w:line="240" w:lineRule="auto"/>
      </w:pPr>
      <w:r>
        <w:separator/>
      </w:r>
    </w:p>
  </w:endnote>
  <w:endnote w:type="continuationSeparator" w:id="0">
    <w:p w:rsidR="007714CD" w:rsidRDefault="007714CD" w:rsidP="002164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2895269"/>
      <w:docPartObj>
        <w:docPartGallery w:val="Page Numbers (Bottom of Page)"/>
        <w:docPartUnique/>
      </w:docPartObj>
    </w:sdtPr>
    <w:sdtEndPr/>
    <w:sdtContent>
      <w:p w:rsidR="0021649E" w:rsidRDefault="0021649E">
        <w:pPr>
          <w:pStyle w:val="llb"/>
          <w:jc w:val="center"/>
        </w:pPr>
        <w:r>
          <w:fldChar w:fldCharType="begin"/>
        </w:r>
        <w:r>
          <w:instrText>PAGE   \* MERGEFORMAT</w:instrText>
        </w:r>
        <w:r>
          <w:fldChar w:fldCharType="separate"/>
        </w:r>
        <w:r w:rsidR="003A0AB9">
          <w:rPr>
            <w:noProof/>
          </w:rPr>
          <w:t>12</w:t>
        </w:r>
        <w:r>
          <w:fldChar w:fldCharType="end"/>
        </w:r>
      </w:p>
    </w:sdtContent>
  </w:sdt>
  <w:p w:rsidR="0021649E" w:rsidRDefault="0021649E">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14CD" w:rsidRDefault="007714CD" w:rsidP="0021649E">
      <w:pPr>
        <w:spacing w:after="0" w:line="240" w:lineRule="auto"/>
      </w:pPr>
      <w:r>
        <w:separator/>
      </w:r>
    </w:p>
  </w:footnote>
  <w:footnote w:type="continuationSeparator" w:id="0">
    <w:p w:rsidR="007714CD" w:rsidRDefault="007714CD" w:rsidP="002164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F41FB"/>
    <w:multiLevelType w:val="hybridMultilevel"/>
    <w:tmpl w:val="DBB07AAC"/>
    <w:lvl w:ilvl="0" w:tplc="040E0001">
      <w:start w:val="1"/>
      <w:numFmt w:val="bullet"/>
      <w:lvlText w:val=""/>
      <w:lvlJc w:val="left"/>
      <w:pPr>
        <w:ind w:left="1429" w:hanging="360"/>
      </w:pPr>
      <w:rPr>
        <w:rFonts w:ascii="Symbol" w:hAnsi="Symbol" w:hint="default"/>
      </w:rPr>
    </w:lvl>
    <w:lvl w:ilvl="1" w:tplc="040E0003" w:tentative="1">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1">
    <w:nsid w:val="0E5177B6"/>
    <w:multiLevelType w:val="hybridMultilevel"/>
    <w:tmpl w:val="C0D0602E"/>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2">
    <w:nsid w:val="2735461C"/>
    <w:multiLevelType w:val="hybridMultilevel"/>
    <w:tmpl w:val="5E380A2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36BC0E0E"/>
    <w:multiLevelType w:val="hybridMultilevel"/>
    <w:tmpl w:val="56D6CF4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487B60CE"/>
    <w:multiLevelType w:val="hybridMultilevel"/>
    <w:tmpl w:val="0C8CA576"/>
    <w:lvl w:ilvl="0" w:tplc="16ECB9BC">
      <w:start w:val="3"/>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5">
    <w:nsid w:val="522E64B5"/>
    <w:multiLevelType w:val="hybridMultilevel"/>
    <w:tmpl w:val="993C3588"/>
    <w:lvl w:ilvl="0" w:tplc="040E0001">
      <w:start w:val="1"/>
      <w:numFmt w:val="bullet"/>
      <w:lvlText w:val=""/>
      <w:lvlJc w:val="left"/>
      <w:pPr>
        <w:ind w:left="1429" w:hanging="360"/>
      </w:pPr>
      <w:rPr>
        <w:rFonts w:ascii="Symbol" w:hAnsi="Symbol" w:hint="default"/>
      </w:rPr>
    </w:lvl>
    <w:lvl w:ilvl="1" w:tplc="040E0003" w:tentative="1">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6">
    <w:nsid w:val="54214631"/>
    <w:multiLevelType w:val="hybridMultilevel"/>
    <w:tmpl w:val="1A325682"/>
    <w:lvl w:ilvl="0" w:tplc="040E0001">
      <w:start w:val="1"/>
      <w:numFmt w:val="bullet"/>
      <w:lvlText w:val=""/>
      <w:lvlJc w:val="left"/>
      <w:pPr>
        <w:ind w:left="1429" w:hanging="360"/>
      </w:pPr>
      <w:rPr>
        <w:rFonts w:ascii="Symbol" w:hAnsi="Symbol" w:hint="default"/>
      </w:rPr>
    </w:lvl>
    <w:lvl w:ilvl="1" w:tplc="040E0003" w:tentative="1">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7">
    <w:nsid w:val="58FF6767"/>
    <w:multiLevelType w:val="hybridMultilevel"/>
    <w:tmpl w:val="694018B6"/>
    <w:lvl w:ilvl="0" w:tplc="040E0001">
      <w:start w:val="1"/>
      <w:numFmt w:val="bullet"/>
      <w:lvlText w:val=""/>
      <w:lvlJc w:val="left"/>
      <w:pPr>
        <w:ind w:left="1429" w:hanging="360"/>
      </w:pPr>
      <w:rPr>
        <w:rFonts w:ascii="Symbol" w:hAnsi="Symbol" w:hint="default"/>
      </w:rPr>
    </w:lvl>
    <w:lvl w:ilvl="1" w:tplc="040E0003" w:tentative="1">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8">
    <w:nsid w:val="5BFA5C86"/>
    <w:multiLevelType w:val="hybridMultilevel"/>
    <w:tmpl w:val="7FB230FC"/>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9">
    <w:nsid w:val="699E319F"/>
    <w:multiLevelType w:val="hybridMultilevel"/>
    <w:tmpl w:val="AD809080"/>
    <w:lvl w:ilvl="0" w:tplc="040E0001">
      <w:start w:val="1"/>
      <w:numFmt w:val="bullet"/>
      <w:lvlText w:val=""/>
      <w:lvlJc w:val="left"/>
      <w:pPr>
        <w:ind w:left="1800" w:hanging="360"/>
      </w:pPr>
      <w:rPr>
        <w:rFonts w:ascii="Symbol" w:hAnsi="Symbol" w:hint="default"/>
      </w:rPr>
    </w:lvl>
    <w:lvl w:ilvl="1" w:tplc="040E0003" w:tentative="1">
      <w:start w:val="1"/>
      <w:numFmt w:val="bullet"/>
      <w:lvlText w:val="o"/>
      <w:lvlJc w:val="left"/>
      <w:pPr>
        <w:ind w:left="2520" w:hanging="360"/>
      </w:pPr>
      <w:rPr>
        <w:rFonts w:ascii="Courier New" w:hAnsi="Courier New" w:cs="Courier New" w:hint="default"/>
      </w:rPr>
    </w:lvl>
    <w:lvl w:ilvl="2" w:tplc="040E0005" w:tentative="1">
      <w:start w:val="1"/>
      <w:numFmt w:val="bullet"/>
      <w:lvlText w:val=""/>
      <w:lvlJc w:val="left"/>
      <w:pPr>
        <w:ind w:left="3240" w:hanging="360"/>
      </w:pPr>
      <w:rPr>
        <w:rFonts w:ascii="Wingdings" w:hAnsi="Wingdings" w:hint="default"/>
      </w:rPr>
    </w:lvl>
    <w:lvl w:ilvl="3" w:tplc="040E0001" w:tentative="1">
      <w:start w:val="1"/>
      <w:numFmt w:val="bullet"/>
      <w:lvlText w:val=""/>
      <w:lvlJc w:val="left"/>
      <w:pPr>
        <w:ind w:left="3960" w:hanging="360"/>
      </w:pPr>
      <w:rPr>
        <w:rFonts w:ascii="Symbol" w:hAnsi="Symbol" w:hint="default"/>
      </w:rPr>
    </w:lvl>
    <w:lvl w:ilvl="4" w:tplc="040E0003" w:tentative="1">
      <w:start w:val="1"/>
      <w:numFmt w:val="bullet"/>
      <w:lvlText w:val="o"/>
      <w:lvlJc w:val="left"/>
      <w:pPr>
        <w:ind w:left="4680" w:hanging="360"/>
      </w:pPr>
      <w:rPr>
        <w:rFonts w:ascii="Courier New" w:hAnsi="Courier New" w:cs="Courier New" w:hint="default"/>
      </w:rPr>
    </w:lvl>
    <w:lvl w:ilvl="5" w:tplc="040E0005" w:tentative="1">
      <w:start w:val="1"/>
      <w:numFmt w:val="bullet"/>
      <w:lvlText w:val=""/>
      <w:lvlJc w:val="left"/>
      <w:pPr>
        <w:ind w:left="5400" w:hanging="360"/>
      </w:pPr>
      <w:rPr>
        <w:rFonts w:ascii="Wingdings" w:hAnsi="Wingdings" w:hint="default"/>
      </w:rPr>
    </w:lvl>
    <w:lvl w:ilvl="6" w:tplc="040E0001" w:tentative="1">
      <w:start w:val="1"/>
      <w:numFmt w:val="bullet"/>
      <w:lvlText w:val=""/>
      <w:lvlJc w:val="left"/>
      <w:pPr>
        <w:ind w:left="6120" w:hanging="360"/>
      </w:pPr>
      <w:rPr>
        <w:rFonts w:ascii="Symbol" w:hAnsi="Symbol" w:hint="default"/>
      </w:rPr>
    </w:lvl>
    <w:lvl w:ilvl="7" w:tplc="040E0003" w:tentative="1">
      <w:start w:val="1"/>
      <w:numFmt w:val="bullet"/>
      <w:lvlText w:val="o"/>
      <w:lvlJc w:val="left"/>
      <w:pPr>
        <w:ind w:left="6840" w:hanging="360"/>
      </w:pPr>
      <w:rPr>
        <w:rFonts w:ascii="Courier New" w:hAnsi="Courier New" w:cs="Courier New" w:hint="default"/>
      </w:rPr>
    </w:lvl>
    <w:lvl w:ilvl="8" w:tplc="040E0005" w:tentative="1">
      <w:start w:val="1"/>
      <w:numFmt w:val="bullet"/>
      <w:lvlText w:val=""/>
      <w:lvlJc w:val="left"/>
      <w:pPr>
        <w:ind w:left="7560" w:hanging="360"/>
      </w:pPr>
      <w:rPr>
        <w:rFonts w:ascii="Wingdings" w:hAnsi="Wingdings" w:hint="default"/>
      </w:rPr>
    </w:lvl>
  </w:abstractNum>
  <w:abstractNum w:abstractNumId="10">
    <w:nsid w:val="6BFB4FEE"/>
    <w:multiLevelType w:val="hybridMultilevel"/>
    <w:tmpl w:val="2DE871E0"/>
    <w:lvl w:ilvl="0" w:tplc="040E0001">
      <w:start w:val="1"/>
      <w:numFmt w:val="bullet"/>
      <w:lvlText w:val=""/>
      <w:lvlJc w:val="left"/>
      <w:pPr>
        <w:ind w:left="2520" w:hanging="360"/>
      </w:pPr>
      <w:rPr>
        <w:rFonts w:ascii="Symbol" w:hAnsi="Symbol" w:hint="default"/>
      </w:rPr>
    </w:lvl>
    <w:lvl w:ilvl="1" w:tplc="040E0003" w:tentative="1">
      <w:start w:val="1"/>
      <w:numFmt w:val="bullet"/>
      <w:lvlText w:val="o"/>
      <w:lvlJc w:val="left"/>
      <w:pPr>
        <w:ind w:left="3240" w:hanging="360"/>
      </w:pPr>
      <w:rPr>
        <w:rFonts w:ascii="Courier New" w:hAnsi="Courier New" w:cs="Courier New" w:hint="default"/>
      </w:rPr>
    </w:lvl>
    <w:lvl w:ilvl="2" w:tplc="040E0005" w:tentative="1">
      <w:start w:val="1"/>
      <w:numFmt w:val="bullet"/>
      <w:lvlText w:val=""/>
      <w:lvlJc w:val="left"/>
      <w:pPr>
        <w:ind w:left="3960" w:hanging="360"/>
      </w:pPr>
      <w:rPr>
        <w:rFonts w:ascii="Wingdings" w:hAnsi="Wingdings" w:hint="default"/>
      </w:rPr>
    </w:lvl>
    <w:lvl w:ilvl="3" w:tplc="040E0001" w:tentative="1">
      <w:start w:val="1"/>
      <w:numFmt w:val="bullet"/>
      <w:lvlText w:val=""/>
      <w:lvlJc w:val="left"/>
      <w:pPr>
        <w:ind w:left="4680" w:hanging="360"/>
      </w:pPr>
      <w:rPr>
        <w:rFonts w:ascii="Symbol" w:hAnsi="Symbol" w:hint="default"/>
      </w:rPr>
    </w:lvl>
    <w:lvl w:ilvl="4" w:tplc="040E0003" w:tentative="1">
      <w:start w:val="1"/>
      <w:numFmt w:val="bullet"/>
      <w:lvlText w:val="o"/>
      <w:lvlJc w:val="left"/>
      <w:pPr>
        <w:ind w:left="5400" w:hanging="360"/>
      </w:pPr>
      <w:rPr>
        <w:rFonts w:ascii="Courier New" w:hAnsi="Courier New" w:cs="Courier New" w:hint="default"/>
      </w:rPr>
    </w:lvl>
    <w:lvl w:ilvl="5" w:tplc="040E0005" w:tentative="1">
      <w:start w:val="1"/>
      <w:numFmt w:val="bullet"/>
      <w:lvlText w:val=""/>
      <w:lvlJc w:val="left"/>
      <w:pPr>
        <w:ind w:left="6120" w:hanging="360"/>
      </w:pPr>
      <w:rPr>
        <w:rFonts w:ascii="Wingdings" w:hAnsi="Wingdings" w:hint="default"/>
      </w:rPr>
    </w:lvl>
    <w:lvl w:ilvl="6" w:tplc="040E0001" w:tentative="1">
      <w:start w:val="1"/>
      <w:numFmt w:val="bullet"/>
      <w:lvlText w:val=""/>
      <w:lvlJc w:val="left"/>
      <w:pPr>
        <w:ind w:left="6840" w:hanging="360"/>
      </w:pPr>
      <w:rPr>
        <w:rFonts w:ascii="Symbol" w:hAnsi="Symbol" w:hint="default"/>
      </w:rPr>
    </w:lvl>
    <w:lvl w:ilvl="7" w:tplc="040E0003" w:tentative="1">
      <w:start w:val="1"/>
      <w:numFmt w:val="bullet"/>
      <w:lvlText w:val="o"/>
      <w:lvlJc w:val="left"/>
      <w:pPr>
        <w:ind w:left="7560" w:hanging="360"/>
      </w:pPr>
      <w:rPr>
        <w:rFonts w:ascii="Courier New" w:hAnsi="Courier New" w:cs="Courier New" w:hint="default"/>
      </w:rPr>
    </w:lvl>
    <w:lvl w:ilvl="8" w:tplc="040E0005" w:tentative="1">
      <w:start w:val="1"/>
      <w:numFmt w:val="bullet"/>
      <w:lvlText w:val=""/>
      <w:lvlJc w:val="left"/>
      <w:pPr>
        <w:ind w:left="8280" w:hanging="360"/>
      </w:pPr>
      <w:rPr>
        <w:rFonts w:ascii="Wingdings" w:hAnsi="Wingdings" w:hint="default"/>
      </w:rPr>
    </w:lvl>
  </w:abstractNum>
  <w:num w:numId="1">
    <w:abstractNumId w:val="2"/>
  </w:num>
  <w:num w:numId="2">
    <w:abstractNumId w:val="3"/>
  </w:num>
  <w:num w:numId="3">
    <w:abstractNumId w:val="4"/>
  </w:num>
  <w:num w:numId="4">
    <w:abstractNumId w:val="8"/>
  </w:num>
  <w:num w:numId="5">
    <w:abstractNumId w:val="1"/>
  </w:num>
  <w:num w:numId="6">
    <w:abstractNumId w:val="9"/>
  </w:num>
  <w:num w:numId="7">
    <w:abstractNumId w:val="10"/>
  </w:num>
  <w:num w:numId="8">
    <w:abstractNumId w:val="0"/>
  </w:num>
  <w:num w:numId="9">
    <w:abstractNumId w:val="5"/>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5D6"/>
    <w:rsid w:val="0016756B"/>
    <w:rsid w:val="001700DD"/>
    <w:rsid w:val="00180796"/>
    <w:rsid w:val="001B2A98"/>
    <w:rsid w:val="0021649E"/>
    <w:rsid w:val="00295F69"/>
    <w:rsid w:val="003965D6"/>
    <w:rsid w:val="003A0AB9"/>
    <w:rsid w:val="003A69B4"/>
    <w:rsid w:val="003C2A48"/>
    <w:rsid w:val="00476060"/>
    <w:rsid w:val="00494CD8"/>
    <w:rsid w:val="005E5D43"/>
    <w:rsid w:val="00666BCB"/>
    <w:rsid w:val="006762D1"/>
    <w:rsid w:val="007643FD"/>
    <w:rsid w:val="007714CD"/>
    <w:rsid w:val="00773BEC"/>
    <w:rsid w:val="007A06B4"/>
    <w:rsid w:val="008058B7"/>
    <w:rsid w:val="00863A2E"/>
    <w:rsid w:val="008C6EEE"/>
    <w:rsid w:val="009326DD"/>
    <w:rsid w:val="009D2590"/>
    <w:rsid w:val="00A14601"/>
    <w:rsid w:val="00A97BF2"/>
    <w:rsid w:val="00AE667F"/>
    <w:rsid w:val="00B97132"/>
    <w:rsid w:val="00BA7F57"/>
    <w:rsid w:val="00BB5BE4"/>
    <w:rsid w:val="00BE3951"/>
    <w:rsid w:val="00C24323"/>
    <w:rsid w:val="00D16404"/>
    <w:rsid w:val="00D84BE6"/>
    <w:rsid w:val="00E11A18"/>
    <w:rsid w:val="00E131FB"/>
    <w:rsid w:val="00E55D3B"/>
    <w:rsid w:val="00E7742B"/>
    <w:rsid w:val="00FB2BD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1">
    <w:name w:val="heading 1"/>
    <w:basedOn w:val="Norml"/>
    <w:next w:val="Norml"/>
    <w:link w:val="Cmsor1Char"/>
    <w:uiPriority w:val="9"/>
    <w:qFormat/>
    <w:rsid w:val="008C6EE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Cmsor2">
    <w:name w:val="heading 2"/>
    <w:basedOn w:val="Norml"/>
    <w:next w:val="Norml"/>
    <w:link w:val="Cmsor2Char"/>
    <w:uiPriority w:val="9"/>
    <w:unhideWhenUsed/>
    <w:qFormat/>
    <w:rsid w:val="008C6EE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21649E"/>
    <w:pPr>
      <w:tabs>
        <w:tab w:val="center" w:pos="4536"/>
        <w:tab w:val="right" w:pos="9072"/>
      </w:tabs>
      <w:spacing w:after="0" w:line="240" w:lineRule="auto"/>
    </w:pPr>
  </w:style>
  <w:style w:type="character" w:customStyle="1" w:styleId="lfejChar">
    <w:name w:val="Élőfej Char"/>
    <w:basedOn w:val="Bekezdsalapbettpusa"/>
    <w:link w:val="lfej"/>
    <w:uiPriority w:val="99"/>
    <w:rsid w:val="0021649E"/>
  </w:style>
  <w:style w:type="paragraph" w:styleId="llb">
    <w:name w:val="footer"/>
    <w:basedOn w:val="Norml"/>
    <w:link w:val="llbChar"/>
    <w:uiPriority w:val="99"/>
    <w:unhideWhenUsed/>
    <w:rsid w:val="0021649E"/>
    <w:pPr>
      <w:tabs>
        <w:tab w:val="center" w:pos="4536"/>
        <w:tab w:val="right" w:pos="9072"/>
      </w:tabs>
      <w:spacing w:after="0" w:line="240" w:lineRule="auto"/>
    </w:pPr>
  </w:style>
  <w:style w:type="character" w:customStyle="1" w:styleId="llbChar">
    <w:name w:val="Élőláb Char"/>
    <w:basedOn w:val="Bekezdsalapbettpusa"/>
    <w:link w:val="llb"/>
    <w:uiPriority w:val="99"/>
    <w:rsid w:val="0021649E"/>
  </w:style>
  <w:style w:type="paragraph" w:styleId="Listaszerbekezds">
    <w:name w:val="List Paragraph"/>
    <w:basedOn w:val="Norml"/>
    <w:uiPriority w:val="34"/>
    <w:qFormat/>
    <w:rsid w:val="008C6EEE"/>
    <w:pPr>
      <w:ind w:left="720"/>
      <w:contextualSpacing/>
    </w:pPr>
  </w:style>
  <w:style w:type="character" w:customStyle="1" w:styleId="Cmsor1Char">
    <w:name w:val="Címsor 1 Char"/>
    <w:basedOn w:val="Bekezdsalapbettpusa"/>
    <w:link w:val="Cmsor1"/>
    <w:uiPriority w:val="9"/>
    <w:rsid w:val="008C6EEE"/>
    <w:rPr>
      <w:rFonts w:asciiTheme="majorHAnsi" w:eastAsiaTheme="majorEastAsia" w:hAnsiTheme="majorHAnsi" w:cstheme="majorBidi"/>
      <w:color w:val="2E74B5" w:themeColor="accent1" w:themeShade="BF"/>
      <w:sz w:val="32"/>
      <w:szCs w:val="32"/>
    </w:rPr>
  </w:style>
  <w:style w:type="character" w:styleId="Hiperhivatkozs">
    <w:name w:val="Hyperlink"/>
    <w:basedOn w:val="Bekezdsalapbettpusa"/>
    <w:uiPriority w:val="99"/>
    <w:unhideWhenUsed/>
    <w:rsid w:val="008C6EEE"/>
    <w:rPr>
      <w:color w:val="0563C1" w:themeColor="hyperlink"/>
      <w:u w:val="single"/>
    </w:rPr>
  </w:style>
  <w:style w:type="character" w:customStyle="1" w:styleId="Cmsor2Char">
    <w:name w:val="Címsor 2 Char"/>
    <w:basedOn w:val="Bekezdsalapbettpusa"/>
    <w:link w:val="Cmsor2"/>
    <w:uiPriority w:val="9"/>
    <w:rsid w:val="008C6EEE"/>
    <w:rPr>
      <w:rFonts w:asciiTheme="majorHAnsi" w:eastAsiaTheme="majorEastAsia" w:hAnsiTheme="majorHAnsi" w:cstheme="majorBidi"/>
      <w:color w:val="2E74B5" w:themeColor="accent1" w:themeShade="BF"/>
      <w:sz w:val="26"/>
      <w:szCs w:val="26"/>
    </w:rPr>
  </w:style>
  <w:style w:type="paragraph" w:styleId="Tartalomjegyzkcmsora">
    <w:name w:val="TOC Heading"/>
    <w:basedOn w:val="Cmsor1"/>
    <w:next w:val="Norml"/>
    <w:uiPriority w:val="39"/>
    <w:unhideWhenUsed/>
    <w:qFormat/>
    <w:rsid w:val="00180796"/>
    <w:pPr>
      <w:outlineLvl w:val="9"/>
    </w:pPr>
    <w:rPr>
      <w:lang w:eastAsia="hu-HU"/>
    </w:rPr>
  </w:style>
  <w:style w:type="paragraph" w:styleId="TJ1">
    <w:name w:val="toc 1"/>
    <w:basedOn w:val="Norml"/>
    <w:next w:val="Norml"/>
    <w:autoRedefine/>
    <w:uiPriority w:val="39"/>
    <w:unhideWhenUsed/>
    <w:rsid w:val="00180796"/>
    <w:pPr>
      <w:spacing w:after="100"/>
    </w:pPr>
  </w:style>
  <w:style w:type="paragraph" w:styleId="TJ2">
    <w:name w:val="toc 2"/>
    <w:basedOn w:val="Norml"/>
    <w:next w:val="Norml"/>
    <w:autoRedefine/>
    <w:uiPriority w:val="39"/>
    <w:unhideWhenUsed/>
    <w:rsid w:val="00180796"/>
    <w:pPr>
      <w:spacing w:after="100"/>
      <w:ind w:left="220"/>
    </w:pPr>
  </w:style>
  <w:style w:type="paragraph" w:styleId="Buborkszveg">
    <w:name w:val="Balloon Text"/>
    <w:basedOn w:val="Norml"/>
    <w:link w:val="BuborkszvegChar"/>
    <w:uiPriority w:val="99"/>
    <w:semiHidden/>
    <w:unhideWhenUsed/>
    <w:rsid w:val="00773BEC"/>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773BE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1">
    <w:name w:val="heading 1"/>
    <w:basedOn w:val="Norml"/>
    <w:next w:val="Norml"/>
    <w:link w:val="Cmsor1Char"/>
    <w:uiPriority w:val="9"/>
    <w:qFormat/>
    <w:rsid w:val="008C6EE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Cmsor2">
    <w:name w:val="heading 2"/>
    <w:basedOn w:val="Norml"/>
    <w:next w:val="Norml"/>
    <w:link w:val="Cmsor2Char"/>
    <w:uiPriority w:val="9"/>
    <w:unhideWhenUsed/>
    <w:qFormat/>
    <w:rsid w:val="008C6EE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21649E"/>
    <w:pPr>
      <w:tabs>
        <w:tab w:val="center" w:pos="4536"/>
        <w:tab w:val="right" w:pos="9072"/>
      </w:tabs>
      <w:spacing w:after="0" w:line="240" w:lineRule="auto"/>
    </w:pPr>
  </w:style>
  <w:style w:type="character" w:customStyle="1" w:styleId="lfejChar">
    <w:name w:val="Élőfej Char"/>
    <w:basedOn w:val="Bekezdsalapbettpusa"/>
    <w:link w:val="lfej"/>
    <w:uiPriority w:val="99"/>
    <w:rsid w:val="0021649E"/>
  </w:style>
  <w:style w:type="paragraph" w:styleId="llb">
    <w:name w:val="footer"/>
    <w:basedOn w:val="Norml"/>
    <w:link w:val="llbChar"/>
    <w:uiPriority w:val="99"/>
    <w:unhideWhenUsed/>
    <w:rsid w:val="0021649E"/>
    <w:pPr>
      <w:tabs>
        <w:tab w:val="center" w:pos="4536"/>
        <w:tab w:val="right" w:pos="9072"/>
      </w:tabs>
      <w:spacing w:after="0" w:line="240" w:lineRule="auto"/>
    </w:pPr>
  </w:style>
  <w:style w:type="character" w:customStyle="1" w:styleId="llbChar">
    <w:name w:val="Élőláb Char"/>
    <w:basedOn w:val="Bekezdsalapbettpusa"/>
    <w:link w:val="llb"/>
    <w:uiPriority w:val="99"/>
    <w:rsid w:val="0021649E"/>
  </w:style>
  <w:style w:type="paragraph" w:styleId="Listaszerbekezds">
    <w:name w:val="List Paragraph"/>
    <w:basedOn w:val="Norml"/>
    <w:uiPriority w:val="34"/>
    <w:qFormat/>
    <w:rsid w:val="008C6EEE"/>
    <w:pPr>
      <w:ind w:left="720"/>
      <w:contextualSpacing/>
    </w:pPr>
  </w:style>
  <w:style w:type="character" w:customStyle="1" w:styleId="Cmsor1Char">
    <w:name w:val="Címsor 1 Char"/>
    <w:basedOn w:val="Bekezdsalapbettpusa"/>
    <w:link w:val="Cmsor1"/>
    <w:uiPriority w:val="9"/>
    <w:rsid w:val="008C6EEE"/>
    <w:rPr>
      <w:rFonts w:asciiTheme="majorHAnsi" w:eastAsiaTheme="majorEastAsia" w:hAnsiTheme="majorHAnsi" w:cstheme="majorBidi"/>
      <w:color w:val="2E74B5" w:themeColor="accent1" w:themeShade="BF"/>
      <w:sz w:val="32"/>
      <w:szCs w:val="32"/>
    </w:rPr>
  </w:style>
  <w:style w:type="character" w:styleId="Hiperhivatkozs">
    <w:name w:val="Hyperlink"/>
    <w:basedOn w:val="Bekezdsalapbettpusa"/>
    <w:uiPriority w:val="99"/>
    <w:unhideWhenUsed/>
    <w:rsid w:val="008C6EEE"/>
    <w:rPr>
      <w:color w:val="0563C1" w:themeColor="hyperlink"/>
      <w:u w:val="single"/>
    </w:rPr>
  </w:style>
  <w:style w:type="character" w:customStyle="1" w:styleId="Cmsor2Char">
    <w:name w:val="Címsor 2 Char"/>
    <w:basedOn w:val="Bekezdsalapbettpusa"/>
    <w:link w:val="Cmsor2"/>
    <w:uiPriority w:val="9"/>
    <w:rsid w:val="008C6EEE"/>
    <w:rPr>
      <w:rFonts w:asciiTheme="majorHAnsi" w:eastAsiaTheme="majorEastAsia" w:hAnsiTheme="majorHAnsi" w:cstheme="majorBidi"/>
      <w:color w:val="2E74B5" w:themeColor="accent1" w:themeShade="BF"/>
      <w:sz w:val="26"/>
      <w:szCs w:val="26"/>
    </w:rPr>
  </w:style>
  <w:style w:type="paragraph" w:styleId="Tartalomjegyzkcmsora">
    <w:name w:val="TOC Heading"/>
    <w:basedOn w:val="Cmsor1"/>
    <w:next w:val="Norml"/>
    <w:uiPriority w:val="39"/>
    <w:unhideWhenUsed/>
    <w:qFormat/>
    <w:rsid w:val="00180796"/>
    <w:pPr>
      <w:outlineLvl w:val="9"/>
    </w:pPr>
    <w:rPr>
      <w:lang w:eastAsia="hu-HU"/>
    </w:rPr>
  </w:style>
  <w:style w:type="paragraph" w:styleId="TJ1">
    <w:name w:val="toc 1"/>
    <w:basedOn w:val="Norml"/>
    <w:next w:val="Norml"/>
    <w:autoRedefine/>
    <w:uiPriority w:val="39"/>
    <w:unhideWhenUsed/>
    <w:rsid w:val="00180796"/>
    <w:pPr>
      <w:spacing w:after="100"/>
    </w:pPr>
  </w:style>
  <w:style w:type="paragraph" w:styleId="TJ2">
    <w:name w:val="toc 2"/>
    <w:basedOn w:val="Norml"/>
    <w:next w:val="Norml"/>
    <w:autoRedefine/>
    <w:uiPriority w:val="39"/>
    <w:unhideWhenUsed/>
    <w:rsid w:val="00180796"/>
    <w:pPr>
      <w:spacing w:after="100"/>
      <w:ind w:left="220"/>
    </w:pPr>
  </w:style>
  <w:style w:type="paragraph" w:styleId="Buborkszveg">
    <w:name w:val="Balloon Text"/>
    <w:basedOn w:val="Norml"/>
    <w:link w:val="BuborkszvegChar"/>
    <w:uiPriority w:val="99"/>
    <w:semiHidden/>
    <w:unhideWhenUsed/>
    <w:rsid w:val="00773BEC"/>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773B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aih.h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eneiskolapecs.h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eneiskolapecs.h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zeneiskolapecs.hu" TargetMode="External"/><Relationship Id="rId4" Type="http://schemas.microsoft.com/office/2007/relationships/stylesWithEffects" Target="stylesWithEffects.xml"/><Relationship Id="rId9" Type="http://schemas.openxmlformats.org/officeDocument/2006/relationships/hyperlink" Target="mailto:lfzpecsiroda@gmail.com" TargetMode="External"/><Relationship Id="rId14" Type="http://schemas.openxmlformats.org/officeDocument/2006/relationships/hyperlink" Target="mailto:ugyfelszolgalat@naih.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72C16F-CC9B-4878-9B4E-BA292A7CB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12</Pages>
  <Words>3939</Words>
  <Characters>27183</Characters>
  <Application>Microsoft Office Word</Application>
  <DocSecurity>0</DocSecurity>
  <Lines>226</Lines>
  <Paragraphs>62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31060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itthoni munka</dc:creator>
  <cp:keywords/>
  <dc:description/>
  <cp:lastModifiedBy>VKI_Liszt_ig</cp:lastModifiedBy>
  <cp:revision>25</cp:revision>
  <dcterms:created xsi:type="dcterms:W3CDTF">2019-05-09T04:15:00Z</dcterms:created>
  <dcterms:modified xsi:type="dcterms:W3CDTF">2019-05-15T08:59:00Z</dcterms:modified>
</cp:coreProperties>
</file>